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ADE588" w14:textId="3DFFB74F" w:rsidR="00A9293F" w:rsidRPr="00BB4A03" w:rsidRDefault="00A9293F" w:rsidP="00BB4A03">
      <w:pPr>
        <w:jc w:val="right"/>
        <w:rPr>
          <w:rFonts w:ascii="Century Gothic" w:hAnsi="Century Gothic"/>
          <w:b/>
          <w:sz w:val="32"/>
          <w:szCs w:val="32"/>
        </w:rPr>
      </w:pPr>
      <w:r w:rsidRPr="002C7E4F">
        <w:rPr>
          <w:rFonts w:ascii="Century Gothic" w:hAnsi="Century Gothic"/>
          <w:b/>
          <w:sz w:val="32"/>
          <w:szCs w:val="32"/>
        </w:rPr>
        <w:t>Lesson Plan</w:t>
      </w:r>
      <w:r w:rsidRPr="002C7E4F">
        <w:rPr>
          <w:rFonts w:ascii="Century Gothic" w:hAnsi="Century Gothic"/>
        </w:rPr>
        <w:t xml:space="preserve"> </w:t>
      </w:r>
      <w:r w:rsidR="00BB4A03">
        <w:rPr>
          <w:rFonts w:ascii="Century Gothic" w:hAnsi="Century Gothic"/>
        </w:rPr>
        <w:tab/>
      </w:r>
      <w:r w:rsidR="00BB4A03">
        <w:rPr>
          <w:rFonts w:ascii="Century Gothic" w:hAnsi="Century Gothic"/>
        </w:rPr>
        <w:tab/>
      </w:r>
      <w:r w:rsidR="00BB4A03">
        <w:rPr>
          <w:rFonts w:ascii="Century Gothic" w:hAnsi="Century Gothic"/>
        </w:rPr>
        <w:tab/>
      </w:r>
      <w:r w:rsidR="00BB4A03">
        <w:rPr>
          <w:rFonts w:ascii="Century Gothic" w:hAnsi="Century Gothic"/>
        </w:rPr>
        <w:tab/>
      </w:r>
      <w:r w:rsidR="00BB4A03">
        <w:rPr>
          <w:rFonts w:ascii="Century Gothic" w:hAnsi="Century Gothic"/>
        </w:rPr>
        <w:tab/>
      </w:r>
      <w:r w:rsidR="00BB4A03" w:rsidRPr="00BB4A03">
        <w:rPr>
          <w:rFonts w:ascii="Century Gothic" w:hAnsi="Century Gothic"/>
          <w:b/>
        </w:rPr>
        <w:t>Mekayla Cook</w:t>
      </w:r>
    </w:p>
    <w:tbl>
      <w:tblPr>
        <w:tblStyle w:val="TableGrid"/>
        <w:tblW w:w="0" w:type="auto"/>
        <w:tblLook w:val="04A0" w:firstRow="1" w:lastRow="0" w:firstColumn="1" w:lastColumn="0" w:noHBand="0" w:noVBand="1"/>
      </w:tblPr>
      <w:tblGrid>
        <w:gridCol w:w="1458"/>
        <w:gridCol w:w="5940"/>
        <w:gridCol w:w="3618"/>
      </w:tblGrid>
      <w:tr w:rsidR="00A9293F" w:rsidRPr="002C7E4F" w14:paraId="7C757129" w14:textId="77777777" w:rsidTr="00B51A16">
        <w:trPr>
          <w:trHeight w:val="369"/>
        </w:trPr>
        <w:tc>
          <w:tcPr>
            <w:tcW w:w="11016" w:type="dxa"/>
            <w:gridSpan w:val="3"/>
          </w:tcPr>
          <w:p w14:paraId="504B868B" w14:textId="14B94075" w:rsidR="00A9293F" w:rsidRPr="001E7F31" w:rsidRDefault="00F66E61" w:rsidP="0033240A">
            <w:pPr>
              <w:rPr>
                <w:rFonts w:ascii="Century Gothic" w:hAnsi="Century Gothic"/>
              </w:rPr>
            </w:pPr>
            <w:r>
              <w:rPr>
                <w:rFonts w:ascii="Century Gothic" w:hAnsi="Century Gothic"/>
                <w:b/>
              </w:rPr>
              <w:t xml:space="preserve">Topic: </w:t>
            </w:r>
            <w:r w:rsidR="001E7F31">
              <w:rPr>
                <w:rFonts w:ascii="Century Gothic" w:hAnsi="Century Gothic"/>
              </w:rPr>
              <w:t>(ELA) Langston Hughes/Author’s Purpose</w:t>
            </w:r>
          </w:p>
        </w:tc>
      </w:tr>
      <w:tr w:rsidR="00C93D64" w:rsidRPr="002C7E4F" w14:paraId="081A4C8A" w14:textId="77777777" w:rsidTr="00A102A1">
        <w:trPr>
          <w:trHeight w:val="369"/>
        </w:trPr>
        <w:tc>
          <w:tcPr>
            <w:tcW w:w="7398" w:type="dxa"/>
            <w:gridSpan w:val="2"/>
          </w:tcPr>
          <w:p w14:paraId="5625BD4B" w14:textId="1E5B1E58" w:rsidR="00C93D64" w:rsidRPr="001E7F31" w:rsidRDefault="00C93D64" w:rsidP="000A7C6A">
            <w:pPr>
              <w:rPr>
                <w:rFonts w:ascii="Century Gothic" w:hAnsi="Century Gothic"/>
              </w:rPr>
            </w:pPr>
            <w:r w:rsidRPr="002C7E4F">
              <w:rPr>
                <w:rFonts w:ascii="Century Gothic" w:hAnsi="Century Gothic"/>
                <w:b/>
              </w:rPr>
              <w:t xml:space="preserve">Grades: </w:t>
            </w:r>
            <w:r w:rsidR="001E7F31">
              <w:rPr>
                <w:rFonts w:ascii="Century Gothic" w:hAnsi="Century Gothic"/>
              </w:rPr>
              <w:t>4</w:t>
            </w:r>
            <w:r w:rsidR="001E7F31" w:rsidRPr="001E7F31">
              <w:rPr>
                <w:rFonts w:ascii="Century Gothic" w:hAnsi="Century Gothic"/>
                <w:vertAlign w:val="superscript"/>
              </w:rPr>
              <w:t>th</w:t>
            </w:r>
            <w:r w:rsidR="001E7F31">
              <w:rPr>
                <w:rFonts w:ascii="Century Gothic" w:hAnsi="Century Gothic"/>
              </w:rPr>
              <w:t xml:space="preserve"> </w:t>
            </w:r>
          </w:p>
        </w:tc>
        <w:tc>
          <w:tcPr>
            <w:tcW w:w="3618" w:type="dxa"/>
            <w:vMerge w:val="restart"/>
          </w:tcPr>
          <w:p w14:paraId="28207999" w14:textId="3C260E90" w:rsidR="00C93D64" w:rsidRPr="002C7E4F" w:rsidRDefault="00C93D64" w:rsidP="00B51A16">
            <w:pPr>
              <w:rPr>
                <w:rFonts w:ascii="Century Gothic" w:hAnsi="Century Gothic"/>
              </w:rPr>
            </w:pPr>
            <w:r w:rsidRPr="002C7E4F">
              <w:rPr>
                <w:rFonts w:ascii="Century Gothic" w:hAnsi="Century Gothic"/>
                <w:b/>
              </w:rPr>
              <w:t>Date:</w:t>
            </w:r>
            <w:r w:rsidRPr="002C7E4F">
              <w:rPr>
                <w:rFonts w:ascii="Century Gothic" w:hAnsi="Century Gothic"/>
              </w:rPr>
              <w:t xml:space="preserve"> </w:t>
            </w:r>
            <w:r w:rsidR="00781209">
              <w:rPr>
                <w:rFonts w:ascii="Century Gothic" w:hAnsi="Century Gothic"/>
              </w:rPr>
              <w:t>2/8/2017</w:t>
            </w:r>
          </w:p>
          <w:p w14:paraId="00E59FE1" w14:textId="2AD35559" w:rsidR="00C93D64" w:rsidRPr="00781209" w:rsidRDefault="00C93D64" w:rsidP="00B51A16">
            <w:pPr>
              <w:rPr>
                <w:rFonts w:ascii="Century Gothic" w:hAnsi="Century Gothic"/>
              </w:rPr>
            </w:pPr>
            <w:r w:rsidRPr="002C7E4F">
              <w:rPr>
                <w:rFonts w:ascii="Century Gothic" w:hAnsi="Century Gothic"/>
                <w:b/>
              </w:rPr>
              <w:t xml:space="preserve">Time: </w:t>
            </w:r>
            <w:r w:rsidR="00781209">
              <w:rPr>
                <w:rFonts w:ascii="Century Gothic" w:hAnsi="Century Gothic"/>
              </w:rPr>
              <w:t>45 minutes</w:t>
            </w:r>
          </w:p>
          <w:p w14:paraId="04331E2F" w14:textId="77777777" w:rsidR="00C93D64" w:rsidRPr="002C7E4F" w:rsidRDefault="00C93D64" w:rsidP="00B51A16">
            <w:pPr>
              <w:rPr>
                <w:rFonts w:ascii="Century Gothic" w:hAnsi="Century Gothic"/>
                <w:b/>
              </w:rPr>
            </w:pPr>
            <w:r w:rsidRPr="002C7E4F">
              <w:rPr>
                <w:rFonts w:ascii="Century Gothic" w:hAnsi="Century Gothic"/>
                <w:b/>
              </w:rPr>
              <w:t>HOT Questions:</w:t>
            </w:r>
          </w:p>
          <w:p w14:paraId="2FA860A2" w14:textId="26855244" w:rsidR="00C93D64" w:rsidRDefault="00C93D64" w:rsidP="009370EB">
            <w:pPr>
              <w:rPr>
                <w:rFonts w:ascii="Century Gothic" w:hAnsi="Century Gothic"/>
              </w:rPr>
            </w:pPr>
          </w:p>
          <w:p w14:paraId="63B1BB11" w14:textId="34625624" w:rsidR="009370EB" w:rsidRDefault="009370EB" w:rsidP="009370EB">
            <w:pPr>
              <w:rPr>
                <w:rFonts w:ascii="Century Gothic" w:hAnsi="Century Gothic"/>
              </w:rPr>
            </w:pPr>
          </w:p>
          <w:p w14:paraId="3B8F6A30" w14:textId="07E97561" w:rsidR="009370EB" w:rsidRDefault="009370EB" w:rsidP="009370EB">
            <w:pPr>
              <w:rPr>
                <w:rFonts w:ascii="Century Gothic" w:hAnsi="Century Gothic"/>
              </w:rPr>
            </w:pPr>
          </w:p>
          <w:p w14:paraId="2248B7B9" w14:textId="5ABCF17F" w:rsidR="009370EB" w:rsidRDefault="009370EB" w:rsidP="009370EB">
            <w:pPr>
              <w:rPr>
                <w:rFonts w:ascii="Century Gothic" w:hAnsi="Century Gothic"/>
              </w:rPr>
            </w:pPr>
          </w:p>
          <w:p w14:paraId="1D89854F" w14:textId="3FCBD7F4" w:rsidR="009370EB" w:rsidRDefault="009370EB" w:rsidP="009370EB">
            <w:pPr>
              <w:rPr>
                <w:rFonts w:ascii="Century Gothic" w:hAnsi="Century Gothic"/>
              </w:rPr>
            </w:pPr>
          </w:p>
          <w:p w14:paraId="0A288496" w14:textId="4F7312E8" w:rsidR="009370EB" w:rsidRDefault="009370EB" w:rsidP="009370EB">
            <w:pPr>
              <w:rPr>
                <w:rFonts w:ascii="Century Gothic" w:hAnsi="Century Gothic"/>
              </w:rPr>
            </w:pPr>
          </w:p>
          <w:p w14:paraId="0CA932C3" w14:textId="520D2C92" w:rsidR="009370EB" w:rsidRDefault="009370EB" w:rsidP="009370EB">
            <w:pPr>
              <w:rPr>
                <w:rFonts w:ascii="Century Gothic" w:hAnsi="Century Gothic"/>
              </w:rPr>
            </w:pPr>
          </w:p>
          <w:p w14:paraId="5E73ACB0" w14:textId="16B4B900" w:rsidR="009370EB" w:rsidRDefault="009370EB" w:rsidP="009370EB">
            <w:pPr>
              <w:rPr>
                <w:rFonts w:ascii="Century Gothic" w:hAnsi="Century Gothic"/>
              </w:rPr>
            </w:pPr>
          </w:p>
          <w:p w14:paraId="2E29FF68" w14:textId="1C37FA6C" w:rsidR="009370EB" w:rsidRDefault="009370EB" w:rsidP="009370EB">
            <w:pPr>
              <w:rPr>
                <w:rFonts w:ascii="Century Gothic" w:hAnsi="Century Gothic"/>
              </w:rPr>
            </w:pPr>
          </w:p>
          <w:p w14:paraId="2A8EB935" w14:textId="4063F408" w:rsidR="009370EB" w:rsidRDefault="009370EB" w:rsidP="009370EB">
            <w:pPr>
              <w:rPr>
                <w:rFonts w:ascii="Century Gothic" w:hAnsi="Century Gothic"/>
              </w:rPr>
            </w:pPr>
          </w:p>
          <w:p w14:paraId="55959F36" w14:textId="6809BF52" w:rsidR="009370EB" w:rsidRDefault="009370EB" w:rsidP="009370EB">
            <w:pPr>
              <w:rPr>
                <w:rFonts w:ascii="Century Gothic" w:hAnsi="Century Gothic"/>
              </w:rPr>
            </w:pPr>
          </w:p>
          <w:p w14:paraId="58FD8B6C" w14:textId="11DA97E3" w:rsidR="009370EB" w:rsidRDefault="009370EB" w:rsidP="009370EB">
            <w:pPr>
              <w:rPr>
                <w:rFonts w:ascii="Century Gothic" w:hAnsi="Century Gothic"/>
              </w:rPr>
            </w:pPr>
          </w:p>
          <w:p w14:paraId="0A01974A" w14:textId="7A15B1B8" w:rsidR="009370EB" w:rsidRDefault="009370EB" w:rsidP="009370EB">
            <w:pPr>
              <w:rPr>
                <w:rFonts w:ascii="Century Gothic" w:hAnsi="Century Gothic"/>
              </w:rPr>
            </w:pPr>
          </w:p>
          <w:p w14:paraId="2D4FD6C2" w14:textId="6AEE8E24" w:rsidR="009370EB" w:rsidRDefault="009370EB" w:rsidP="009370EB">
            <w:pPr>
              <w:rPr>
                <w:rFonts w:ascii="Century Gothic" w:hAnsi="Century Gothic"/>
              </w:rPr>
            </w:pPr>
          </w:p>
          <w:p w14:paraId="5CCFE7B9" w14:textId="2EF98CBC" w:rsidR="009370EB" w:rsidRDefault="009370EB" w:rsidP="009370EB">
            <w:pPr>
              <w:rPr>
                <w:rFonts w:ascii="Century Gothic" w:hAnsi="Century Gothic"/>
              </w:rPr>
            </w:pPr>
          </w:p>
          <w:p w14:paraId="3698CAAF" w14:textId="1EA472DE" w:rsidR="009370EB" w:rsidRDefault="009370EB" w:rsidP="009370EB">
            <w:pPr>
              <w:rPr>
                <w:rFonts w:ascii="Century Gothic" w:hAnsi="Century Gothic"/>
              </w:rPr>
            </w:pPr>
          </w:p>
          <w:p w14:paraId="25D77994" w14:textId="565FEED1" w:rsidR="009370EB" w:rsidRDefault="009370EB" w:rsidP="009370EB">
            <w:pPr>
              <w:rPr>
                <w:rFonts w:ascii="Century Gothic" w:hAnsi="Century Gothic"/>
              </w:rPr>
            </w:pPr>
          </w:p>
          <w:p w14:paraId="3959AFC7" w14:textId="40B935B1" w:rsidR="009370EB" w:rsidRDefault="009370EB" w:rsidP="009370EB">
            <w:pPr>
              <w:rPr>
                <w:rFonts w:ascii="Century Gothic" w:hAnsi="Century Gothic"/>
              </w:rPr>
            </w:pPr>
          </w:p>
          <w:p w14:paraId="1C4D9D52" w14:textId="68991A58" w:rsidR="009370EB" w:rsidRDefault="009370EB" w:rsidP="009370EB">
            <w:pPr>
              <w:rPr>
                <w:rFonts w:ascii="Century Gothic" w:hAnsi="Century Gothic"/>
              </w:rPr>
            </w:pPr>
          </w:p>
          <w:p w14:paraId="54948DB7" w14:textId="620D86F6" w:rsidR="009370EB" w:rsidRDefault="009370EB" w:rsidP="009370EB">
            <w:pPr>
              <w:rPr>
                <w:rFonts w:ascii="Century Gothic" w:hAnsi="Century Gothic"/>
              </w:rPr>
            </w:pPr>
          </w:p>
          <w:p w14:paraId="3BFF7145" w14:textId="51A93F1B" w:rsidR="009370EB" w:rsidRDefault="009370EB" w:rsidP="009370EB">
            <w:pPr>
              <w:rPr>
                <w:rFonts w:ascii="Century Gothic" w:hAnsi="Century Gothic"/>
              </w:rPr>
            </w:pPr>
          </w:p>
          <w:p w14:paraId="5258A4A4" w14:textId="6068B35E" w:rsidR="009370EB" w:rsidRPr="009370EB" w:rsidRDefault="009370EB" w:rsidP="009370EB">
            <w:pPr>
              <w:rPr>
                <w:rFonts w:ascii="Century Gothic" w:hAnsi="Century Gothic"/>
              </w:rPr>
            </w:pPr>
          </w:p>
          <w:p w14:paraId="37E0AEC3" w14:textId="2BB60261" w:rsidR="00C93D64" w:rsidRDefault="00C93D64" w:rsidP="00B51A16">
            <w:pPr>
              <w:rPr>
                <w:rFonts w:ascii="Century Gothic" w:hAnsi="Century Gothic"/>
                <w:b/>
              </w:rPr>
            </w:pPr>
          </w:p>
          <w:p w14:paraId="008605EE" w14:textId="309E21E7" w:rsidR="009370EB" w:rsidRDefault="009370EB" w:rsidP="00B51A16">
            <w:pPr>
              <w:rPr>
                <w:rFonts w:ascii="Century Gothic" w:hAnsi="Century Gothic"/>
                <w:b/>
              </w:rPr>
            </w:pPr>
          </w:p>
          <w:p w14:paraId="3D87555D" w14:textId="0BE2A9D7" w:rsidR="009370EB" w:rsidRDefault="009370EB" w:rsidP="00B51A16">
            <w:pPr>
              <w:rPr>
                <w:rFonts w:ascii="Century Gothic" w:hAnsi="Century Gothic"/>
                <w:b/>
              </w:rPr>
            </w:pPr>
          </w:p>
          <w:p w14:paraId="119A5F32" w14:textId="6A42BC94" w:rsidR="009370EB" w:rsidRDefault="009370EB" w:rsidP="00B51A16">
            <w:pPr>
              <w:rPr>
                <w:rFonts w:ascii="Century Gothic" w:hAnsi="Century Gothic"/>
                <w:b/>
              </w:rPr>
            </w:pPr>
          </w:p>
          <w:p w14:paraId="1D497B8B" w14:textId="27154E0D" w:rsidR="009370EB" w:rsidRDefault="009370EB" w:rsidP="00B51A16">
            <w:pPr>
              <w:rPr>
                <w:rFonts w:ascii="Century Gothic" w:hAnsi="Century Gothic"/>
                <w:b/>
              </w:rPr>
            </w:pPr>
          </w:p>
          <w:p w14:paraId="7760184B" w14:textId="3C90F1B4" w:rsidR="009370EB" w:rsidRDefault="009370EB" w:rsidP="00B51A16">
            <w:pPr>
              <w:rPr>
                <w:rFonts w:ascii="Century Gothic" w:hAnsi="Century Gothic"/>
                <w:b/>
              </w:rPr>
            </w:pPr>
          </w:p>
          <w:p w14:paraId="1F9554FE" w14:textId="3EEA5C81" w:rsidR="009370EB" w:rsidRDefault="009370EB" w:rsidP="00B51A16">
            <w:pPr>
              <w:rPr>
                <w:rFonts w:ascii="Century Gothic" w:hAnsi="Century Gothic"/>
                <w:b/>
              </w:rPr>
            </w:pPr>
          </w:p>
          <w:p w14:paraId="3FEB9E99" w14:textId="47C244B1" w:rsidR="009370EB" w:rsidRPr="009370EB" w:rsidRDefault="009370EB" w:rsidP="00B51A16">
            <w:pPr>
              <w:rPr>
                <w:rFonts w:ascii="Century Gothic" w:hAnsi="Century Gothic"/>
              </w:rPr>
            </w:pPr>
            <w:r>
              <w:rPr>
                <w:rFonts w:ascii="Century Gothic" w:hAnsi="Century Gothic"/>
              </w:rPr>
              <w:t>What does deferred/fester/ barren/melodies/vast/ unfettered/horizons/</w:t>
            </w:r>
            <w:r>
              <w:rPr>
                <w:rFonts w:ascii="Century Gothic" w:hAnsi="Century Gothic"/>
              </w:rPr>
              <w:t>bronze</w:t>
            </w:r>
            <w:r>
              <w:rPr>
                <w:rFonts w:ascii="Century Gothic" w:hAnsi="Century Gothic"/>
              </w:rPr>
              <w:t xml:space="preserve"> mean?</w:t>
            </w:r>
          </w:p>
          <w:p w14:paraId="419D39B2" w14:textId="77777777" w:rsidR="00C93D64" w:rsidRDefault="00C93D64" w:rsidP="00B51A16">
            <w:pPr>
              <w:rPr>
                <w:rFonts w:ascii="Century Gothic" w:hAnsi="Century Gothic"/>
                <w:b/>
              </w:rPr>
            </w:pPr>
          </w:p>
          <w:p w14:paraId="47BB26BF" w14:textId="77777777" w:rsidR="00C93D64" w:rsidRDefault="00C93D64" w:rsidP="00B51A16">
            <w:pPr>
              <w:rPr>
                <w:rFonts w:ascii="Century Gothic" w:hAnsi="Century Gothic"/>
                <w:b/>
              </w:rPr>
            </w:pPr>
          </w:p>
          <w:p w14:paraId="71CA595B" w14:textId="77777777" w:rsidR="00C93D64" w:rsidRDefault="00C93D64" w:rsidP="00B51A16">
            <w:pPr>
              <w:rPr>
                <w:rFonts w:ascii="Century Gothic" w:hAnsi="Century Gothic"/>
                <w:b/>
              </w:rPr>
            </w:pPr>
          </w:p>
          <w:p w14:paraId="7AD2EE71" w14:textId="77777777" w:rsidR="00C93D64" w:rsidRDefault="00C93D64" w:rsidP="00B51A16">
            <w:pPr>
              <w:rPr>
                <w:rFonts w:ascii="Century Gothic" w:hAnsi="Century Gothic"/>
                <w:b/>
              </w:rPr>
            </w:pPr>
          </w:p>
          <w:p w14:paraId="091264F5" w14:textId="02D21F62" w:rsidR="00C93D64" w:rsidRDefault="00C93D64" w:rsidP="00B51A16">
            <w:pPr>
              <w:rPr>
                <w:rFonts w:ascii="Century Gothic" w:hAnsi="Century Gothic"/>
                <w:b/>
              </w:rPr>
            </w:pPr>
          </w:p>
          <w:p w14:paraId="520AA75A" w14:textId="7DC2FCBD" w:rsidR="009370EB" w:rsidRDefault="009370EB" w:rsidP="00B51A16">
            <w:pPr>
              <w:rPr>
                <w:rFonts w:ascii="Century Gothic" w:hAnsi="Century Gothic"/>
                <w:b/>
              </w:rPr>
            </w:pPr>
          </w:p>
          <w:p w14:paraId="3C66D5B9" w14:textId="5021E5CF" w:rsidR="009370EB" w:rsidRDefault="009370EB" w:rsidP="00B51A16">
            <w:pPr>
              <w:rPr>
                <w:rFonts w:ascii="Century Gothic" w:hAnsi="Century Gothic"/>
                <w:b/>
              </w:rPr>
            </w:pPr>
          </w:p>
          <w:p w14:paraId="3F7A1A9A" w14:textId="59DA3F8E" w:rsidR="009370EB" w:rsidRDefault="009370EB" w:rsidP="00B51A16">
            <w:pPr>
              <w:rPr>
                <w:rFonts w:ascii="Century Gothic" w:hAnsi="Century Gothic"/>
              </w:rPr>
            </w:pPr>
            <w:r>
              <w:rPr>
                <w:rFonts w:ascii="Century Gothic" w:hAnsi="Century Gothic"/>
              </w:rPr>
              <w:t>How are MLK Jr. and Langston Hughes related?</w:t>
            </w:r>
          </w:p>
          <w:p w14:paraId="24C50028" w14:textId="651C4D65" w:rsidR="009370EB" w:rsidRPr="009370EB" w:rsidRDefault="009370EB" w:rsidP="009370EB">
            <w:pPr>
              <w:pStyle w:val="ListParagraph"/>
              <w:numPr>
                <w:ilvl w:val="0"/>
                <w:numId w:val="16"/>
              </w:numPr>
              <w:rPr>
                <w:rFonts w:ascii="Century Gothic" w:hAnsi="Century Gothic"/>
              </w:rPr>
            </w:pPr>
            <w:r>
              <w:rPr>
                <w:rFonts w:ascii="Century Gothic" w:hAnsi="Century Gothic"/>
              </w:rPr>
              <w:t>Civil rights, believing in your dreams</w:t>
            </w:r>
          </w:p>
          <w:p w14:paraId="30C0D94F" w14:textId="715D8862" w:rsidR="009370EB" w:rsidRDefault="009370EB" w:rsidP="00B51A16">
            <w:pPr>
              <w:rPr>
                <w:rFonts w:ascii="Century Gothic" w:hAnsi="Century Gothic"/>
                <w:b/>
              </w:rPr>
            </w:pPr>
          </w:p>
          <w:p w14:paraId="2C460BE4" w14:textId="627C1F33" w:rsidR="009370EB" w:rsidRDefault="009370EB" w:rsidP="00B51A16">
            <w:pPr>
              <w:rPr>
                <w:rFonts w:ascii="Century Gothic" w:hAnsi="Century Gothic"/>
                <w:b/>
              </w:rPr>
            </w:pPr>
          </w:p>
          <w:p w14:paraId="4EC5E422" w14:textId="18CDC8D1" w:rsidR="009370EB" w:rsidRDefault="009370EB" w:rsidP="00B51A16">
            <w:pPr>
              <w:rPr>
                <w:rFonts w:ascii="Century Gothic" w:hAnsi="Century Gothic"/>
                <w:b/>
              </w:rPr>
            </w:pPr>
          </w:p>
          <w:p w14:paraId="299DB2F3" w14:textId="38086866" w:rsidR="009370EB" w:rsidRDefault="009370EB" w:rsidP="00B51A16">
            <w:pPr>
              <w:rPr>
                <w:rFonts w:ascii="Century Gothic" w:hAnsi="Century Gothic"/>
              </w:rPr>
            </w:pPr>
            <w:r w:rsidRPr="009370EB">
              <w:rPr>
                <w:rFonts w:ascii="Century Gothic" w:hAnsi="Century Gothic"/>
              </w:rPr>
              <w:t>How does Langston Hughes’ life impact his poetry?</w:t>
            </w:r>
          </w:p>
          <w:p w14:paraId="3599D8FD" w14:textId="6A2623C5" w:rsidR="009370EB" w:rsidRDefault="009370EB" w:rsidP="00B51A16">
            <w:pPr>
              <w:rPr>
                <w:rFonts w:ascii="Century Gothic" w:hAnsi="Century Gothic"/>
              </w:rPr>
            </w:pPr>
          </w:p>
          <w:p w14:paraId="54372FCE" w14:textId="6431D99C" w:rsidR="009370EB" w:rsidRDefault="009370EB" w:rsidP="00B51A16">
            <w:pPr>
              <w:rPr>
                <w:rFonts w:ascii="Century Gothic" w:hAnsi="Century Gothic"/>
              </w:rPr>
            </w:pPr>
          </w:p>
          <w:p w14:paraId="67762576" w14:textId="3A88205F" w:rsidR="009370EB" w:rsidRDefault="009370EB" w:rsidP="00B51A16">
            <w:pPr>
              <w:rPr>
                <w:rFonts w:ascii="Century Gothic" w:hAnsi="Century Gothic"/>
              </w:rPr>
            </w:pPr>
          </w:p>
          <w:p w14:paraId="134EA3B2" w14:textId="4AEAAC92" w:rsidR="009370EB" w:rsidRDefault="009370EB" w:rsidP="00B51A16">
            <w:pPr>
              <w:rPr>
                <w:rFonts w:ascii="Century Gothic" w:hAnsi="Century Gothic"/>
              </w:rPr>
            </w:pPr>
          </w:p>
          <w:p w14:paraId="27EB2CC4" w14:textId="042118E0" w:rsidR="009370EB" w:rsidRDefault="009370EB" w:rsidP="00B51A16">
            <w:pPr>
              <w:rPr>
                <w:rFonts w:ascii="Century Gothic" w:hAnsi="Century Gothic"/>
              </w:rPr>
            </w:pPr>
          </w:p>
          <w:p w14:paraId="04C3E94C" w14:textId="6AD9CA9E" w:rsidR="009370EB" w:rsidRDefault="009370EB" w:rsidP="00B51A16">
            <w:pPr>
              <w:rPr>
                <w:rFonts w:ascii="Century Gothic" w:hAnsi="Century Gothic"/>
              </w:rPr>
            </w:pPr>
          </w:p>
          <w:p w14:paraId="403F1093" w14:textId="4E6BB6EF" w:rsidR="009370EB" w:rsidRDefault="009370EB" w:rsidP="00B51A16">
            <w:pPr>
              <w:rPr>
                <w:rFonts w:ascii="Century Gothic" w:hAnsi="Century Gothic"/>
              </w:rPr>
            </w:pPr>
          </w:p>
          <w:p w14:paraId="1555DF5F" w14:textId="1A66EC3F" w:rsidR="009370EB" w:rsidRDefault="009370EB" w:rsidP="00B51A16">
            <w:pPr>
              <w:rPr>
                <w:rFonts w:ascii="Century Gothic" w:hAnsi="Century Gothic"/>
              </w:rPr>
            </w:pPr>
          </w:p>
          <w:p w14:paraId="7981F138" w14:textId="090FE45D" w:rsidR="009370EB" w:rsidRDefault="009370EB" w:rsidP="00B51A16">
            <w:pPr>
              <w:rPr>
                <w:rFonts w:ascii="Century Gothic" w:hAnsi="Century Gothic"/>
              </w:rPr>
            </w:pPr>
          </w:p>
          <w:p w14:paraId="41B8705E" w14:textId="5BBBA2E9" w:rsidR="009370EB" w:rsidRDefault="009370EB" w:rsidP="00B51A16">
            <w:pPr>
              <w:rPr>
                <w:rFonts w:ascii="Century Gothic" w:hAnsi="Century Gothic"/>
              </w:rPr>
            </w:pPr>
          </w:p>
          <w:p w14:paraId="4865998A" w14:textId="7CC01540" w:rsidR="009370EB" w:rsidRDefault="009370EB" w:rsidP="00B51A16">
            <w:pPr>
              <w:rPr>
                <w:rFonts w:ascii="Century Gothic" w:hAnsi="Century Gothic"/>
              </w:rPr>
            </w:pPr>
          </w:p>
          <w:p w14:paraId="6FFC3B72" w14:textId="3A8186B7" w:rsidR="009370EB" w:rsidRDefault="009370EB" w:rsidP="00B51A16">
            <w:pPr>
              <w:rPr>
                <w:rFonts w:ascii="Century Gothic" w:hAnsi="Century Gothic"/>
              </w:rPr>
            </w:pPr>
          </w:p>
          <w:p w14:paraId="1619EF87" w14:textId="7C06C7BC" w:rsidR="009370EB" w:rsidRDefault="009370EB" w:rsidP="00B51A16">
            <w:pPr>
              <w:rPr>
                <w:rFonts w:ascii="Century Gothic" w:hAnsi="Century Gothic"/>
              </w:rPr>
            </w:pPr>
          </w:p>
          <w:p w14:paraId="2B297241" w14:textId="7011044C" w:rsidR="009370EB" w:rsidRDefault="009370EB" w:rsidP="00B51A16">
            <w:pPr>
              <w:rPr>
                <w:rFonts w:ascii="Century Gothic" w:hAnsi="Century Gothic"/>
              </w:rPr>
            </w:pPr>
          </w:p>
          <w:p w14:paraId="57DECBE6" w14:textId="19410CCD" w:rsidR="009370EB" w:rsidRDefault="009370EB" w:rsidP="00B51A16">
            <w:pPr>
              <w:rPr>
                <w:rFonts w:ascii="Century Gothic" w:hAnsi="Century Gothic"/>
              </w:rPr>
            </w:pPr>
          </w:p>
          <w:p w14:paraId="3F6B57B8" w14:textId="54E07851" w:rsidR="009370EB" w:rsidRDefault="009370EB" w:rsidP="00B51A16">
            <w:pPr>
              <w:rPr>
                <w:rFonts w:ascii="Century Gothic" w:hAnsi="Century Gothic"/>
              </w:rPr>
            </w:pPr>
            <w:r>
              <w:rPr>
                <w:rFonts w:ascii="Century Gothic" w:hAnsi="Century Gothic"/>
              </w:rPr>
              <w:t>What is the author’s message in this/these poems?</w:t>
            </w:r>
          </w:p>
          <w:p w14:paraId="42749F88" w14:textId="05A8A560" w:rsidR="009370EB" w:rsidRDefault="009370EB" w:rsidP="00B51A16">
            <w:pPr>
              <w:rPr>
                <w:rFonts w:ascii="Century Gothic" w:hAnsi="Century Gothic"/>
              </w:rPr>
            </w:pPr>
            <w:r>
              <w:rPr>
                <w:rFonts w:ascii="Century Gothic" w:hAnsi="Century Gothic"/>
              </w:rPr>
              <w:t>How does Langston Hughes use poetry to advocate for civil rights?</w:t>
            </w:r>
          </w:p>
          <w:p w14:paraId="31DCFE83" w14:textId="061CA8A2" w:rsidR="009370EB" w:rsidRDefault="009370EB" w:rsidP="00B51A16">
            <w:pPr>
              <w:rPr>
                <w:rFonts w:ascii="Century Gothic" w:hAnsi="Century Gothic"/>
              </w:rPr>
            </w:pPr>
          </w:p>
          <w:p w14:paraId="147DF571" w14:textId="3F3DB86F" w:rsidR="009370EB" w:rsidRDefault="009370EB" w:rsidP="00B51A16">
            <w:pPr>
              <w:rPr>
                <w:rFonts w:ascii="Century Gothic" w:hAnsi="Century Gothic"/>
              </w:rPr>
            </w:pPr>
          </w:p>
          <w:p w14:paraId="3DD93FA2" w14:textId="526B045D" w:rsidR="009370EB" w:rsidRDefault="009370EB" w:rsidP="00B51A16">
            <w:pPr>
              <w:rPr>
                <w:rFonts w:ascii="Century Gothic" w:hAnsi="Century Gothic"/>
              </w:rPr>
            </w:pPr>
          </w:p>
          <w:p w14:paraId="6E934DCE" w14:textId="241CD8DD" w:rsidR="009370EB" w:rsidRDefault="009370EB" w:rsidP="00B51A16">
            <w:pPr>
              <w:rPr>
                <w:rFonts w:ascii="Century Gothic" w:hAnsi="Century Gothic"/>
              </w:rPr>
            </w:pPr>
          </w:p>
          <w:p w14:paraId="01B86809" w14:textId="1A7BDB44" w:rsidR="009370EB" w:rsidRDefault="009370EB" w:rsidP="00B51A16">
            <w:pPr>
              <w:rPr>
                <w:rFonts w:ascii="Century Gothic" w:hAnsi="Century Gothic"/>
              </w:rPr>
            </w:pPr>
          </w:p>
          <w:p w14:paraId="1C9789D0" w14:textId="7C8EAD53" w:rsidR="009370EB" w:rsidRDefault="009370EB" w:rsidP="00B51A16">
            <w:pPr>
              <w:rPr>
                <w:rFonts w:ascii="Century Gothic" w:hAnsi="Century Gothic"/>
              </w:rPr>
            </w:pPr>
          </w:p>
          <w:p w14:paraId="089C5546" w14:textId="70800551" w:rsidR="009370EB" w:rsidRDefault="009370EB" w:rsidP="00B51A16">
            <w:pPr>
              <w:rPr>
                <w:rFonts w:ascii="Century Gothic" w:hAnsi="Century Gothic"/>
              </w:rPr>
            </w:pPr>
          </w:p>
          <w:p w14:paraId="7A58D8AD" w14:textId="3D7D668D" w:rsidR="009370EB" w:rsidRDefault="009370EB" w:rsidP="00B51A16">
            <w:pPr>
              <w:rPr>
                <w:rFonts w:ascii="Century Gothic" w:hAnsi="Century Gothic"/>
              </w:rPr>
            </w:pPr>
          </w:p>
          <w:p w14:paraId="0ED3F2E3" w14:textId="305B30C4" w:rsidR="009370EB" w:rsidRDefault="009370EB" w:rsidP="00B51A16">
            <w:pPr>
              <w:rPr>
                <w:rFonts w:ascii="Century Gothic" w:hAnsi="Century Gothic"/>
              </w:rPr>
            </w:pPr>
            <w:r>
              <w:rPr>
                <w:rFonts w:ascii="Century Gothic" w:hAnsi="Century Gothic"/>
              </w:rPr>
              <w:t xml:space="preserve">Create a new poem supporting the reader’s dreams/civil rights. </w:t>
            </w:r>
          </w:p>
          <w:p w14:paraId="356A9962" w14:textId="77777777" w:rsidR="009370EB" w:rsidRPr="009370EB" w:rsidRDefault="009370EB" w:rsidP="00B51A16">
            <w:pPr>
              <w:rPr>
                <w:rFonts w:ascii="Century Gothic" w:hAnsi="Century Gothic"/>
              </w:rPr>
            </w:pPr>
          </w:p>
          <w:p w14:paraId="699004E2" w14:textId="77777777" w:rsidR="00C93D64" w:rsidRDefault="00C93D64" w:rsidP="00B51A16">
            <w:pPr>
              <w:rPr>
                <w:rFonts w:ascii="Century Gothic" w:hAnsi="Century Gothic"/>
              </w:rPr>
            </w:pPr>
            <w:r w:rsidRPr="002C7E4F">
              <w:rPr>
                <w:rFonts w:ascii="Century Gothic" w:hAnsi="Century Gothic"/>
                <w:b/>
              </w:rPr>
              <w:t>Assessment:</w:t>
            </w:r>
            <w:r w:rsidRPr="002C7E4F">
              <w:rPr>
                <w:rFonts w:ascii="Century Gothic" w:hAnsi="Century Gothic"/>
              </w:rPr>
              <w:t xml:space="preserve"> </w:t>
            </w:r>
          </w:p>
          <w:p w14:paraId="466D112D" w14:textId="77777777" w:rsidR="002D59FE" w:rsidRDefault="002D59FE" w:rsidP="00B51A16">
            <w:pPr>
              <w:rPr>
                <w:rFonts w:ascii="Century Gothic" w:hAnsi="Century Gothic"/>
              </w:rPr>
            </w:pPr>
            <w:r>
              <w:rPr>
                <w:rFonts w:ascii="Century Gothic" w:hAnsi="Century Gothic"/>
              </w:rPr>
              <w:t>Type of assessment:</w:t>
            </w:r>
          </w:p>
          <w:p w14:paraId="6138C94E" w14:textId="1D6BD318" w:rsidR="002D59FE" w:rsidRDefault="007B730D" w:rsidP="00B51A16">
            <w:pPr>
              <w:rPr>
                <w:rFonts w:ascii="Century Gothic" w:hAnsi="Century Gothic"/>
              </w:rPr>
            </w:pPr>
            <w:r>
              <w:rPr>
                <w:rFonts w:ascii="Century Gothic" w:hAnsi="Century Gothic"/>
              </w:rPr>
              <w:t>Formative, written.</w:t>
            </w:r>
          </w:p>
          <w:p w14:paraId="4DE59977" w14:textId="7A7308C2" w:rsidR="007B730D" w:rsidRPr="007B730D" w:rsidRDefault="008F4304" w:rsidP="007B730D">
            <w:pPr>
              <w:rPr>
                <w:rFonts w:ascii="Century Gothic" w:hAnsi="Century Gothic"/>
              </w:rPr>
            </w:pPr>
            <w:r>
              <w:rPr>
                <w:rFonts w:ascii="Century Gothic" w:hAnsi="Century Gothic"/>
              </w:rPr>
              <w:t>How will this assessment show you that students have mastered the objective?</w:t>
            </w:r>
          </w:p>
          <w:p w14:paraId="2EA4711E" w14:textId="7C3D5AD8" w:rsidR="008F4304" w:rsidRDefault="007B730D" w:rsidP="007B730D">
            <w:pPr>
              <w:rPr>
                <w:rFonts w:ascii="Century Gothic" w:hAnsi="Century Gothic"/>
              </w:rPr>
            </w:pPr>
            <w:r w:rsidRPr="007B730D">
              <w:rPr>
                <w:rFonts w:ascii="Century Gothic" w:hAnsi="Century Gothic"/>
              </w:rPr>
              <w:t xml:space="preserve">The achievement of my lesson objectives will be indicated by students' ability to write their own poem, as well as their contributions during group work and correct completion </w:t>
            </w:r>
            <w:r w:rsidRPr="007B730D">
              <w:rPr>
                <w:rFonts w:ascii="Century Gothic" w:hAnsi="Century Gothic"/>
              </w:rPr>
              <w:lastRenderedPageBreak/>
              <w:t>graphic organizers.</w:t>
            </w:r>
          </w:p>
          <w:p w14:paraId="59CD8CCC" w14:textId="58D310E5" w:rsidR="008F4304" w:rsidRPr="002C7E4F" w:rsidRDefault="008F4304" w:rsidP="00B51A16">
            <w:pPr>
              <w:rPr>
                <w:rFonts w:ascii="Century Gothic" w:hAnsi="Century Gothic"/>
              </w:rPr>
            </w:pPr>
          </w:p>
          <w:p w14:paraId="7E089D55" w14:textId="77777777" w:rsidR="00C93D64" w:rsidRDefault="00C93D64" w:rsidP="000A7C6A">
            <w:pPr>
              <w:rPr>
                <w:rFonts w:ascii="Century Gothic" w:hAnsi="Century Gothic"/>
              </w:rPr>
            </w:pPr>
            <w:r w:rsidRPr="002C7E4F">
              <w:rPr>
                <w:rFonts w:ascii="Century Gothic" w:hAnsi="Century Gothic"/>
              </w:rPr>
              <w:t xml:space="preserve">Exit Question: </w:t>
            </w:r>
          </w:p>
          <w:p w14:paraId="00DBB779" w14:textId="722C3218" w:rsidR="007B730D" w:rsidRPr="002C7E4F" w:rsidRDefault="007B730D" w:rsidP="000A7C6A">
            <w:pPr>
              <w:rPr>
                <w:rFonts w:ascii="Century Gothic" w:hAnsi="Century Gothic"/>
              </w:rPr>
            </w:pPr>
            <w:r>
              <w:rPr>
                <w:rFonts w:ascii="Century Gothic" w:hAnsi="Century Gothic"/>
              </w:rPr>
              <w:t>How can I write a poem that portrays the messages Langston Hughes has been writing for?</w:t>
            </w:r>
          </w:p>
        </w:tc>
      </w:tr>
      <w:tr w:rsidR="00C93D64" w:rsidRPr="002C7E4F" w14:paraId="3023BF4C" w14:textId="77777777" w:rsidTr="00A102A1">
        <w:trPr>
          <w:trHeight w:val="369"/>
        </w:trPr>
        <w:tc>
          <w:tcPr>
            <w:tcW w:w="7398" w:type="dxa"/>
            <w:gridSpan w:val="2"/>
          </w:tcPr>
          <w:p w14:paraId="4A604FA2" w14:textId="77777777" w:rsidR="00EA592F" w:rsidRDefault="00C93D64" w:rsidP="00F66E61">
            <w:pPr>
              <w:rPr>
                <w:rFonts w:ascii="Century Gothic" w:hAnsi="Century Gothic"/>
                <w:b/>
              </w:rPr>
            </w:pPr>
            <w:r>
              <w:rPr>
                <w:rFonts w:ascii="Century Gothic" w:hAnsi="Century Gothic"/>
                <w:b/>
              </w:rPr>
              <w:t>Standard</w:t>
            </w:r>
            <w:r w:rsidRPr="002C7E4F">
              <w:rPr>
                <w:rFonts w:ascii="Century Gothic" w:hAnsi="Century Gothic"/>
                <w:b/>
              </w:rPr>
              <w:t xml:space="preserve">(s): </w:t>
            </w:r>
          </w:p>
          <w:p w14:paraId="53FDDD24" w14:textId="0105F85B" w:rsidR="001E7F31" w:rsidRPr="001E7F31" w:rsidRDefault="001E7F31" w:rsidP="001E7F31">
            <w:pPr>
              <w:rPr>
                <w:rFonts w:ascii="Century Gothic" w:hAnsi="Century Gothic"/>
              </w:rPr>
            </w:pPr>
            <w:r w:rsidRPr="001E7F31">
              <w:rPr>
                <w:rFonts w:ascii="Century Gothic" w:hAnsi="Century Gothic"/>
              </w:rPr>
              <w:t xml:space="preserve">LAFS.4.RI.2.4 Determine the meaning </w:t>
            </w:r>
            <w:proofErr w:type="gramStart"/>
            <w:r w:rsidRPr="001E7F31">
              <w:rPr>
                <w:rFonts w:ascii="Century Gothic" w:hAnsi="Century Gothic"/>
              </w:rPr>
              <w:t>of</w:t>
            </w:r>
            <w:r w:rsidR="00424FC9">
              <w:rPr>
                <w:rFonts w:ascii="Century Gothic" w:hAnsi="Century Gothic"/>
              </w:rPr>
              <w:t xml:space="preserve"> </w:t>
            </w:r>
            <w:bookmarkStart w:id="0" w:name="_GoBack"/>
            <w:bookmarkEnd w:id="0"/>
            <w:r w:rsidRPr="001E7F31">
              <w:rPr>
                <w:rFonts w:ascii="Century Gothic" w:hAnsi="Century Gothic"/>
              </w:rPr>
              <w:t xml:space="preserve"> general</w:t>
            </w:r>
            <w:proofErr w:type="gramEnd"/>
            <w:r w:rsidRPr="001E7F31">
              <w:rPr>
                <w:rFonts w:ascii="Century Gothic" w:hAnsi="Century Gothic"/>
              </w:rPr>
              <w:t xml:space="preserve"> academic and domain-specific words or phrases in a text relevant to a grade 4 topic or subject area. (In order to comprehend the poem, students must understand vocabulary in context)</w:t>
            </w:r>
          </w:p>
          <w:p w14:paraId="4D198C7D" w14:textId="77777777" w:rsidR="001E7F31" w:rsidRPr="001E7F31" w:rsidRDefault="001E7F31" w:rsidP="001E7F31">
            <w:pPr>
              <w:rPr>
                <w:rFonts w:ascii="Century Gothic" w:hAnsi="Century Gothic"/>
              </w:rPr>
            </w:pPr>
            <w:r w:rsidRPr="001E7F31">
              <w:rPr>
                <w:rFonts w:ascii="Century Gothic" w:hAnsi="Century Gothic"/>
              </w:rPr>
              <w:t>LAFS.4.RI.1.3 Explain events, procedures, ideas, or concepts in a historical, scientific, or technical text, including what happened and why, based on specific information in the text. (Students are finding how living in Harlem affected Hughes' poetry)</w:t>
            </w:r>
          </w:p>
          <w:p w14:paraId="682F6C27" w14:textId="77777777" w:rsidR="001E7F31" w:rsidRPr="001E7F31" w:rsidRDefault="001E7F31" w:rsidP="001E7F31">
            <w:pPr>
              <w:rPr>
                <w:rFonts w:ascii="Century Gothic" w:hAnsi="Century Gothic"/>
              </w:rPr>
            </w:pPr>
            <w:r w:rsidRPr="001E7F31">
              <w:rPr>
                <w:rFonts w:ascii="Century Gothic" w:hAnsi="Century Gothic"/>
              </w:rPr>
              <w:t>LAFS.4.RL.1.2 Determine a theme of a story, drama, or poem from details in the text; summarize the text. (Students are finding the main message of the poems)</w:t>
            </w:r>
          </w:p>
          <w:p w14:paraId="7E54FEB6" w14:textId="77777777" w:rsidR="001E7F31" w:rsidRPr="001E7F31" w:rsidRDefault="001E7F31" w:rsidP="001E7F31">
            <w:pPr>
              <w:rPr>
                <w:rFonts w:ascii="Century Gothic" w:hAnsi="Century Gothic"/>
              </w:rPr>
            </w:pPr>
            <w:r w:rsidRPr="001E7F31">
              <w:rPr>
                <w:rFonts w:ascii="Century Gothic" w:hAnsi="Century Gothic"/>
              </w:rPr>
              <w:t>LAFS.4.RL.4.10 By the end of the year, read and comprehend literature, including stories, dramas, and poetry, in the grades 4–5 text complexity band proficiently, with scaffolding as needed at the high end of the range. (Students are reading poetry for comprehension)</w:t>
            </w:r>
          </w:p>
          <w:p w14:paraId="4C457754" w14:textId="1DBC9790" w:rsidR="001E7F31" w:rsidRPr="001E7F31" w:rsidRDefault="001E7F31" w:rsidP="001E7F31">
            <w:pPr>
              <w:rPr>
                <w:rFonts w:ascii="Century Gothic" w:hAnsi="Century Gothic"/>
              </w:rPr>
            </w:pPr>
            <w:r w:rsidRPr="001E7F31">
              <w:rPr>
                <w:rFonts w:ascii="Century Gothic" w:hAnsi="Century Gothic"/>
              </w:rPr>
              <w:t>LAFS.4.RL.2.5 Explain major differences between poems, drama, and prose, and refer to the structural elements of poems (e.g., verse, rhythm, meter) and drama (e.g., casts of characters, settings, descriptions, dialogue, stage directions) when writing or speaking about a text. (Students will be discussing elements of poems in the lesson)</w:t>
            </w:r>
          </w:p>
        </w:tc>
        <w:tc>
          <w:tcPr>
            <w:tcW w:w="3618" w:type="dxa"/>
            <w:vMerge/>
          </w:tcPr>
          <w:p w14:paraId="1FFFB732" w14:textId="77777777" w:rsidR="00C93D64" w:rsidRPr="002C7E4F" w:rsidRDefault="00C93D64" w:rsidP="000A7C6A">
            <w:pPr>
              <w:rPr>
                <w:rFonts w:ascii="Century Gothic" w:hAnsi="Century Gothic"/>
                <w:b/>
              </w:rPr>
            </w:pPr>
          </w:p>
        </w:tc>
      </w:tr>
      <w:tr w:rsidR="00C93D64" w:rsidRPr="002C7E4F" w14:paraId="57859795" w14:textId="77777777" w:rsidTr="00A102A1">
        <w:trPr>
          <w:trHeight w:val="369"/>
        </w:trPr>
        <w:tc>
          <w:tcPr>
            <w:tcW w:w="7398" w:type="dxa"/>
            <w:gridSpan w:val="2"/>
          </w:tcPr>
          <w:p w14:paraId="562935A5" w14:textId="77777777" w:rsidR="00C93D64" w:rsidRDefault="008F4304" w:rsidP="00F66E61">
            <w:pPr>
              <w:rPr>
                <w:rFonts w:ascii="Century Gothic" w:hAnsi="Century Gothic"/>
              </w:rPr>
            </w:pPr>
            <w:r>
              <w:rPr>
                <w:rFonts w:ascii="Century Gothic" w:hAnsi="Century Gothic"/>
                <w:b/>
              </w:rPr>
              <w:t>Objective:</w:t>
            </w:r>
            <w:r w:rsidR="00C93D64" w:rsidRPr="002C7E4F">
              <w:rPr>
                <w:rFonts w:ascii="Century Gothic" w:hAnsi="Century Gothic"/>
              </w:rPr>
              <w:t xml:space="preserve"> </w:t>
            </w:r>
          </w:p>
          <w:p w14:paraId="2F9A935B" w14:textId="77777777" w:rsidR="001E7F31" w:rsidRPr="001E7F31" w:rsidRDefault="001E7F31" w:rsidP="001E7F31">
            <w:pPr>
              <w:rPr>
                <w:rFonts w:ascii="Century Gothic" w:hAnsi="Century Gothic"/>
              </w:rPr>
            </w:pPr>
            <w:r w:rsidRPr="001E7F31">
              <w:rPr>
                <w:rFonts w:ascii="Century Gothic" w:hAnsi="Century Gothic"/>
              </w:rPr>
              <w:t>Students will be able to write a lyrical poem explaining the effect of living in Harlem on Langston Hughes' career.</w:t>
            </w:r>
          </w:p>
          <w:p w14:paraId="40833CF6" w14:textId="5813C553" w:rsidR="001E7F31" w:rsidRPr="002C7E4F" w:rsidRDefault="001E7F31" w:rsidP="001E7F31">
            <w:pPr>
              <w:rPr>
                <w:rFonts w:ascii="Century Gothic" w:hAnsi="Century Gothic"/>
                <w:b/>
              </w:rPr>
            </w:pPr>
            <w:r w:rsidRPr="001E7F31">
              <w:rPr>
                <w:rFonts w:ascii="Century Gothic" w:hAnsi="Century Gothic"/>
              </w:rPr>
              <w:t>Students will be able to read poetry and identify the author's purpose/main message.</w:t>
            </w:r>
          </w:p>
        </w:tc>
        <w:tc>
          <w:tcPr>
            <w:tcW w:w="3618" w:type="dxa"/>
            <w:vMerge/>
          </w:tcPr>
          <w:p w14:paraId="7D52409C" w14:textId="33CE442F" w:rsidR="00C93D64" w:rsidRPr="002C7E4F" w:rsidRDefault="00C93D64" w:rsidP="000A7C6A">
            <w:pPr>
              <w:rPr>
                <w:rFonts w:ascii="Century Gothic" w:hAnsi="Century Gothic"/>
              </w:rPr>
            </w:pPr>
          </w:p>
        </w:tc>
      </w:tr>
      <w:tr w:rsidR="00C93D64" w:rsidRPr="002C7E4F" w14:paraId="364F5E6A" w14:textId="77777777" w:rsidTr="00A102A1">
        <w:trPr>
          <w:trHeight w:val="97"/>
        </w:trPr>
        <w:tc>
          <w:tcPr>
            <w:tcW w:w="7398" w:type="dxa"/>
            <w:gridSpan w:val="2"/>
          </w:tcPr>
          <w:p w14:paraId="293CAFB8" w14:textId="47B0815C" w:rsidR="00C93D64" w:rsidRPr="001E7F31" w:rsidRDefault="00C93D64" w:rsidP="00F66E61">
            <w:pPr>
              <w:rPr>
                <w:rFonts w:ascii="Century Gothic" w:hAnsi="Century Gothic"/>
              </w:rPr>
            </w:pPr>
            <w:r w:rsidRPr="002C7E4F">
              <w:rPr>
                <w:rFonts w:ascii="Century Gothic" w:hAnsi="Century Gothic"/>
                <w:b/>
              </w:rPr>
              <w:t xml:space="preserve">Vocabulary: </w:t>
            </w:r>
            <w:r w:rsidR="001E7F31">
              <w:rPr>
                <w:rFonts w:ascii="Century Gothic" w:hAnsi="Century Gothic"/>
              </w:rPr>
              <w:t xml:space="preserve">deferred, fester, barren, melodies, vast, unfettered, horizons, bronze. Injustice, numerous, segregation, nourishing, captured, dream, encounters, preferred, recall. </w:t>
            </w:r>
          </w:p>
        </w:tc>
        <w:tc>
          <w:tcPr>
            <w:tcW w:w="3618" w:type="dxa"/>
            <w:vMerge/>
          </w:tcPr>
          <w:p w14:paraId="182DF652" w14:textId="77777777" w:rsidR="00C93D64" w:rsidRPr="002C7E4F" w:rsidRDefault="00C93D64" w:rsidP="00B51A16">
            <w:pPr>
              <w:rPr>
                <w:rFonts w:ascii="Century Gothic" w:hAnsi="Century Gothic"/>
                <w:b/>
              </w:rPr>
            </w:pPr>
          </w:p>
        </w:tc>
      </w:tr>
      <w:tr w:rsidR="00C93D64" w:rsidRPr="002C7E4F" w14:paraId="5F67F0B9" w14:textId="77777777" w:rsidTr="00C93D64">
        <w:trPr>
          <w:trHeight w:val="97"/>
        </w:trPr>
        <w:tc>
          <w:tcPr>
            <w:tcW w:w="7398" w:type="dxa"/>
            <w:gridSpan w:val="2"/>
            <w:tcBorders>
              <w:bottom w:val="single" w:sz="4" w:space="0" w:color="auto"/>
            </w:tcBorders>
          </w:tcPr>
          <w:p w14:paraId="3B151329" w14:textId="453778C6" w:rsidR="00C93D64" w:rsidRPr="00776443" w:rsidRDefault="00C93D64" w:rsidP="001423F5">
            <w:pPr>
              <w:rPr>
                <w:rFonts w:ascii="Century Gothic" w:hAnsi="Century Gothic"/>
              </w:rPr>
            </w:pPr>
            <w:r w:rsidRPr="002C7E4F">
              <w:rPr>
                <w:rFonts w:ascii="Century Gothic" w:hAnsi="Century Gothic"/>
                <w:b/>
              </w:rPr>
              <w:t xml:space="preserve">Materials: </w:t>
            </w:r>
            <w:r w:rsidR="00776443">
              <w:rPr>
                <w:rFonts w:ascii="Century Gothic" w:hAnsi="Century Gothic"/>
              </w:rPr>
              <w:t xml:space="preserve">Matching vocabulary cards for each table, printed copies of various Langston Hughes poems, </w:t>
            </w:r>
            <w:r w:rsidR="001423F5">
              <w:rPr>
                <w:rFonts w:ascii="Century Gothic" w:hAnsi="Century Gothic"/>
              </w:rPr>
              <w:t>“Langston Hughes’ Poetry” graphic organizer</w:t>
            </w:r>
            <w:r w:rsidR="00776443">
              <w:rPr>
                <w:rFonts w:ascii="Century Gothic" w:hAnsi="Century Gothic"/>
              </w:rPr>
              <w:t xml:space="preserve">, Journey’s textbooks “Langston Hughes: A Poet and a Dreamer,” </w:t>
            </w:r>
            <w:proofErr w:type="spellStart"/>
            <w:r w:rsidR="00776443">
              <w:rPr>
                <w:rFonts w:ascii="Century Gothic" w:hAnsi="Century Gothic"/>
              </w:rPr>
              <w:t>NewsELA</w:t>
            </w:r>
            <w:proofErr w:type="spellEnd"/>
            <w:r w:rsidR="00776443">
              <w:rPr>
                <w:rFonts w:ascii="Century Gothic" w:hAnsi="Century Gothic"/>
              </w:rPr>
              <w:t xml:space="preserve"> Article (</w:t>
            </w:r>
            <w:hyperlink r:id="rId7" w:history="1">
              <w:r w:rsidR="00776443" w:rsidRPr="00801BCD">
                <w:rPr>
                  <w:rStyle w:val="Hyperlink"/>
                  <w:rFonts w:ascii="Century Gothic" w:hAnsi="Century Gothic"/>
                </w:rPr>
                <w:t>https://newsela.com/articles/smi-langston-hughes/id/22154/</w:t>
              </w:r>
            </w:hyperlink>
            <w:r w:rsidR="00776443">
              <w:rPr>
                <w:rFonts w:ascii="Century Gothic" w:hAnsi="Century Gothic"/>
              </w:rPr>
              <w:t>) “</w:t>
            </w:r>
            <w:r w:rsidR="00776443" w:rsidRPr="00776443">
              <w:rPr>
                <w:rFonts w:ascii="Century Gothic" w:hAnsi="Century Gothic"/>
              </w:rPr>
              <w:t xml:space="preserve">New African-American history museum inspires new look at </w:t>
            </w:r>
            <w:r w:rsidR="00776443" w:rsidRPr="00776443">
              <w:rPr>
                <w:rFonts w:ascii="Century Gothic" w:hAnsi="Century Gothic"/>
              </w:rPr>
              <w:lastRenderedPageBreak/>
              <w:t>famous poem</w:t>
            </w:r>
            <w:r w:rsidR="00776443">
              <w:rPr>
                <w:rFonts w:ascii="Century Gothic" w:hAnsi="Century Gothic"/>
              </w:rPr>
              <w:t xml:space="preserve">,” Lexile levels </w:t>
            </w:r>
            <w:r w:rsidR="009370EB">
              <w:rPr>
                <w:rFonts w:ascii="Century Gothic" w:hAnsi="Century Gothic"/>
              </w:rPr>
              <w:t xml:space="preserve">940, </w:t>
            </w:r>
            <w:r w:rsidR="00776443">
              <w:rPr>
                <w:rFonts w:ascii="Century Gothic" w:hAnsi="Century Gothic"/>
              </w:rPr>
              <w:t>570</w:t>
            </w:r>
            <w:r w:rsidR="009370EB">
              <w:rPr>
                <w:rFonts w:ascii="Century Gothic" w:hAnsi="Century Gothic"/>
              </w:rPr>
              <w:t xml:space="preserve"> (English and Spanish)</w:t>
            </w:r>
            <w:r w:rsidR="00776443">
              <w:rPr>
                <w:rFonts w:ascii="Century Gothic" w:hAnsi="Century Gothic"/>
              </w:rPr>
              <w:t xml:space="preserve"> and 710, chart paper, lined paper, </w:t>
            </w:r>
            <w:r w:rsidR="00323C0C">
              <w:rPr>
                <w:rFonts w:ascii="Century Gothic" w:hAnsi="Century Gothic"/>
              </w:rPr>
              <w:t>markers, plain white paper.</w:t>
            </w:r>
          </w:p>
        </w:tc>
        <w:tc>
          <w:tcPr>
            <w:tcW w:w="3618" w:type="dxa"/>
            <w:vMerge/>
          </w:tcPr>
          <w:p w14:paraId="328CD22E" w14:textId="77777777" w:rsidR="00C93D64" w:rsidRPr="002C7E4F" w:rsidRDefault="00C93D64" w:rsidP="00B51A16">
            <w:pPr>
              <w:rPr>
                <w:rFonts w:ascii="Century Gothic" w:hAnsi="Century Gothic"/>
                <w:b/>
              </w:rPr>
            </w:pPr>
          </w:p>
        </w:tc>
      </w:tr>
      <w:tr w:rsidR="00C93D64" w:rsidRPr="002C7E4F" w14:paraId="262332AD" w14:textId="77777777" w:rsidTr="00C93D64">
        <w:trPr>
          <w:trHeight w:val="413"/>
        </w:trPr>
        <w:tc>
          <w:tcPr>
            <w:tcW w:w="7398" w:type="dxa"/>
            <w:gridSpan w:val="2"/>
            <w:tcBorders>
              <w:bottom w:val="nil"/>
            </w:tcBorders>
          </w:tcPr>
          <w:p w14:paraId="6366189B" w14:textId="724C9F48" w:rsidR="00C93D64" w:rsidRPr="00C93D64" w:rsidRDefault="00C93D64" w:rsidP="00C93D64">
            <w:pPr>
              <w:rPr>
                <w:rFonts w:ascii="Century Gothic" w:hAnsi="Century Gothic"/>
                <w:b/>
                <w:u w:val="single"/>
              </w:rPr>
            </w:pPr>
            <w:r>
              <w:rPr>
                <w:rFonts w:ascii="Century Gothic" w:hAnsi="Century Gothic"/>
                <w:b/>
                <w:u w:val="single"/>
              </w:rPr>
              <w:t>Opening (Engage)</w:t>
            </w:r>
          </w:p>
        </w:tc>
        <w:tc>
          <w:tcPr>
            <w:tcW w:w="3618" w:type="dxa"/>
            <w:vMerge/>
          </w:tcPr>
          <w:p w14:paraId="5ECAD390" w14:textId="77777777" w:rsidR="00C93D64" w:rsidRPr="002C7E4F" w:rsidRDefault="00C93D64" w:rsidP="00B51A16">
            <w:pPr>
              <w:rPr>
                <w:rFonts w:ascii="Century Gothic" w:hAnsi="Century Gothic"/>
                <w:b/>
              </w:rPr>
            </w:pPr>
          </w:p>
        </w:tc>
      </w:tr>
      <w:tr w:rsidR="00C93D64" w:rsidRPr="002C7E4F" w14:paraId="76F6F15D" w14:textId="77777777" w:rsidTr="00C93D64">
        <w:trPr>
          <w:trHeight w:val="1723"/>
        </w:trPr>
        <w:tc>
          <w:tcPr>
            <w:tcW w:w="1458" w:type="dxa"/>
            <w:tcBorders>
              <w:top w:val="nil"/>
              <w:bottom w:val="single" w:sz="4" w:space="0" w:color="auto"/>
            </w:tcBorders>
          </w:tcPr>
          <w:p w14:paraId="3919DE17" w14:textId="77777777" w:rsidR="00C93D64" w:rsidRDefault="00C93D64" w:rsidP="009146F5">
            <w:pPr>
              <w:rPr>
                <w:rFonts w:ascii="Century Gothic" w:hAnsi="Century Gothic"/>
                <w:b/>
                <w:u w:val="single"/>
              </w:rPr>
            </w:pPr>
            <w:r>
              <w:rPr>
                <w:rFonts w:ascii="Century Gothic" w:hAnsi="Century Gothic"/>
                <w:b/>
                <w:u w:val="single"/>
              </w:rPr>
              <w:t>Time</w:t>
            </w:r>
          </w:p>
          <w:p w14:paraId="6A9D03EC" w14:textId="77777777" w:rsidR="001423F5" w:rsidRDefault="001423F5" w:rsidP="009146F5">
            <w:pPr>
              <w:rPr>
                <w:rFonts w:ascii="Century Gothic" w:hAnsi="Century Gothic"/>
              </w:rPr>
            </w:pPr>
          </w:p>
          <w:p w14:paraId="036B96C4" w14:textId="77777777" w:rsidR="001423F5" w:rsidRDefault="001423F5" w:rsidP="009146F5">
            <w:pPr>
              <w:rPr>
                <w:rFonts w:ascii="Century Gothic" w:hAnsi="Century Gothic"/>
              </w:rPr>
            </w:pPr>
          </w:p>
          <w:p w14:paraId="3E218297" w14:textId="77777777" w:rsidR="001423F5" w:rsidRDefault="001423F5" w:rsidP="009146F5">
            <w:pPr>
              <w:rPr>
                <w:rFonts w:ascii="Century Gothic" w:hAnsi="Century Gothic"/>
              </w:rPr>
            </w:pPr>
          </w:p>
          <w:p w14:paraId="05458154" w14:textId="4B9147D5" w:rsidR="001423F5" w:rsidRPr="001423F5" w:rsidRDefault="001423F5" w:rsidP="009146F5">
            <w:pPr>
              <w:rPr>
                <w:rFonts w:ascii="Century Gothic" w:hAnsi="Century Gothic"/>
              </w:rPr>
            </w:pPr>
            <w:r>
              <w:rPr>
                <w:rFonts w:ascii="Century Gothic" w:hAnsi="Century Gothic"/>
              </w:rPr>
              <w:t>5 minutes</w:t>
            </w:r>
          </w:p>
        </w:tc>
        <w:tc>
          <w:tcPr>
            <w:tcW w:w="5940" w:type="dxa"/>
            <w:tcBorders>
              <w:top w:val="nil"/>
              <w:bottom w:val="single" w:sz="4" w:space="0" w:color="auto"/>
            </w:tcBorders>
          </w:tcPr>
          <w:p w14:paraId="3B6884FA" w14:textId="77777777" w:rsidR="00C93D64" w:rsidRDefault="00C93D64" w:rsidP="009146F5">
            <w:pPr>
              <w:rPr>
                <w:rFonts w:ascii="Century Gothic" w:hAnsi="Century Gothic"/>
                <w:b/>
                <w:u w:val="single"/>
              </w:rPr>
            </w:pPr>
            <w:r>
              <w:rPr>
                <w:rFonts w:ascii="Century Gothic" w:hAnsi="Century Gothic"/>
                <w:b/>
                <w:u w:val="single"/>
              </w:rPr>
              <w:t>Task</w:t>
            </w:r>
          </w:p>
          <w:p w14:paraId="33C250E0" w14:textId="319C6FD9" w:rsidR="00C93D64" w:rsidRDefault="00776443" w:rsidP="009146F5">
            <w:pPr>
              <w:rPr>
                <w:rFonts w:ascii="Century Gothic" w:hAnsi="Century Gothic"/>
              </w:rPr>
            </w:pPr>
            <w:r>
              <w:rPr>
                <w:rFonts w:ascii="Century Gothic" w:hAnsi="Century Gothic"/>
              </w:rPr>
              <w:t>Each table group will be given a set of 8 unfamiliar vocabulary terms</w:t>
            </w:r>
            <w:r w:rsidR="001423F5">
              <w:rPr>
                <w:rFonts w:ascii="Century Gothic" w:hAnsi="Century Gothic"/>
              </w:rPr>
              <w:t xml:space="preserve"> and their definitions</w:t>
            </w:r>
            <w:r>
              <w:rPr>
                <w:rFonts w:ascii="Century Gothic" w:hAnsi="Century Gothic"/>
              </w:rPr>
              <w:t xml:space="preserve"> they may encounter in the poems: </w:t>
            </w:r>
            <w:r w:rsidR="001423F5">
              <w:rPr>
                <w:rFonts w:ascii="Century Gothic" w:hAnsi="Century Gothic"/>
              </w:rPr>
              <w:t>deferred, fester, barren, melodies, vast, unfettered, horizons, bronze</w:t>
            </w:r>
            <w:r w:rsidR="001423F5">
              <w:rPr>
                <w:rFonts w:ascii="Century Gothic" w:hAnsi="Century Gothic"/>
              </w:rPr>
              <w:t>.</w:t>
            </w:r>
          </w:p>
          <w:p w14:paraId="24A2E200" w14:textId="4F4DF3A2" w:rsidR="00C93D64" w:rsidRPr="001423F5" w:rsidRDefault="001423F5" w:rsidP="009146F5">
            <w:pPr>
              <w:rPr>
                <w:rFonts w:ascii="Century Gothic" w:hAnsi="Century Gothic"/>
              </w:rPr>
            </w:pPr>
            <w:r>
              <w:rPr>
                <w:rFonts w:ascii="Century Gothic" w:hAnsi="Century Gothic"/>
              </w:rPr>
              <w:t>Students will be told to make matches in their groups, celebrating briefly and standing up when they’re done. The teacher will reward the first finished and correct group with “Involved” tickets (schoolwide PBS). The group will share their matches and other groups will high-five their teams for correct matches, while attaching the correct definition to the back.</w:t>
            </w:r>
          </w:p>
        </w:tc>
        <w:tc>
          <w:tcPr>
            <w:tcW w:w="3618" w:type="dxa"/>
            <w:vMerge/>
          </w:tcPr>
          <w:p w14:paraId="17C4E0F6" w14:textId="77777777" w:rsidR="00C93D64" w:rsidRPr="002C7E4F" w:rsidRDefault="00C93D64" w:rsidP="00B51A16">
            <w:pPr>
              <w:rPr>
                <w:rFonts w:ascii="Century Gothic" w:hAnsi="Century Gothic"/>
                <w:b/>
              </w:rPr>
            </w:pPr>
          </w:p>
        </w:tc>
      </w:tr>
      <w:tr w:rsidR="00C93D64" w:rsidRPr="002C7E4F" w14:paraId="23777BAC" w14:textId="77777777" w:rsidTr="00C93D64">
        <w:trPr>
          <w:trHeight w:val="386"/>
        </w:trPr>
        <w:tc>
          <w:tcPr>
            <w:tcW w:w="7398" w:type="dxa"/>
            <w:gridSpan w:val="2"/>
            <w:tcBorders>
              <w:bottom w:val="nil"/>
            </w:tcBorders>
          </w:tcPr>
          <w:p w14:paraId="29096DC0" w14:textId="10B6374F" w:rsidR="00C93D64" w:rsidRPr="009146F5" w:rsidRDefault="00C93D64" w:rsidP="00C93D64">
            <w:pPr>
              <w:rPr>
                <w:rFonts w:ascii="Century Gothic" w:hAnsi="Century Gothic"/>
              </w:rPr>
            </w:pPr>
            <w:r w:rsidRPr="002C7E4F">
              <w:rPr>
                <w:rFonts w:ascii="Century Gothic" w:hAnsi="Century Gothic"/>
                <w:b/>
                <w:u w:val="single"/>
              </w:rPr>
              <w:t>Building Understanding (Whole Group Exploration / Core):</w:t>
            </w:r>
            <w:r w:rsidRPr="002C7E4F">
              <w:rPr>
                <w:rFonts w:ascii="Century Gothic" w:hAnsi="Century Gothic"/>
                <w:b/>
              </w:rPr>
              <w:t xml:space="preserve"> </w:t>
            </w:r>
          </w:p>
        </w:tc>
        <w:tc>
          <w:tcPr>
            <w:tcW w:w="3618" w:type="dxa"/>
            <w:vMerge/>
          </w:tcPr>
          <w:p w14:paraId="69C41C1D" w14:textId="77777777" w:rsidR="00C93D64" w:rsidRPr="002C7E4F" w:rsidRDefault="00C93D64" w:rsidP="00B51A16">
            <w:pPr>
              <w:rPr>
                <w:rFonts w:ascii="Century Gothic" w:hAnsi="Century Gothic"/>
                <w:b/>
              </w:rPr>
            </w:pPr>
          </w:p>
        </w:tc>
      </w:tr>
      <w:tr w:rsidR="00C93D64" w:rsidRPr="002C7E4F" w14:paraId="46D3DB3F" w14:textId="77777777" w:rsidTr="00C93D64">
        <w:trPr>
          <w:trHeight w:val="2465"/>
        </w:trPr>
        <w:tc>
          <w:tcPr>
            <w:tcW w:w="1458" w:type="dxa"/>
            <w:tcBorders>
              <w:top w:val="nil"/>
              <w:bottom w:val="single" w:sz="4" w:space="0" w:color="auto"/>
            </w:tcBorders>
          </w:tcPr>
          <w:p w14:paraId="3BD81572" w14:textId="77777777" w:rsidR="00C93D64" w:rsidRDefault="00C93D64" w:rsidP="00F66E61">
            <w:pPr>
              <w:rPr>
                <w:rFonts w:ascii="Century Gothic" w:hAnsi="Century Gothic"/>
                <w:b/>
                <w:u w:val="single"/>
              </w:rPr>
            </w:pPr>
            <w:r>
              <w:rPr>
                <w:rFonts w:ascii="Century Gothic" w:hAnsi="Century Gothic"/>
                <w:b/>
                <w:u w:val="single"/>
              </w:rPr>
              <w:t>Time</w:t>
            </w:r>
          </w:p>
          <w:p w14:paraId="13C5545E" w14:textId="0D487D82" w:rsidR="00323C0C" w:rsidRDefault="00323C0C" w:rsidP="00F66E61">
            <w:pPr>
              <w:rPr>
                <w:rFonts w:ascii="Century Gothic" w:hAnsi="Century Gothic"/>
                <w:b/>
                <w:u w:val="single"/>
              </w:rPr>
            </w:pPr>
          </w:p>
          <w:p w14:paraId="3103A02C" w14:textId="58392E39" w:rsidR="00323C0C" w:rsidRDefault="00323C0C" w:rsidP="00F66E61">
            <w:pPr>
              <w:rPr>
                <w:rFonts w:ascii="Century Gothic" w:hAnsi="Century Gothic"/>
              </w:rPr>
            </w:pPr>
            <w:r>
              <w:rPr>
                <w:rFonts w:ascii="Century Gothic" w:hAnsi="Century Gothic"/>
              </w:rPr>
              <w:t>1 min.</w:t>
            </w:r>
          </w:p>
          <w:p w14:paraId="24AF189A" w14:textId="6C4F81E4" w:rsidR="00323C0C" w:rsidRDefault="00323C0C" w:rsidP="00F66E61">
            <w:pPr>
              <w:rPr>
                <w:rFonts w:ascii="Century Gothic" w:hAnsi="Century Gothic"/>
              </w:rPr>
            </w:pPr>
          </w:p>
          <w:p w14:paraId="4136FFA4" w14:textId="75F9FB22" w:rsidR="00323C0C" w:rsidRDefault="00323C0C" w:rsidP="00F66E61">
            <w:pPr>
              <w:rPr>
                <w:rFonts w:ascii="Century Gothic" w:hAnsi="Century Gothic"/>
              </w:rPr>
            </w:pPr>
          </w:p>
          <w:p w14:paraId="12244F46" w14:textId="1601F717" w:rsidR="00323C0C" w:rsidRDefault="00323C0C" w:rsidP="00F66E61">
            <w:pPr>
              <w:rPr>
                <w:rFonts w:ascii="Century Gothic" w:hAnsi="Century Gothic"/>
              </w:rPr>
            </w:pPr>
          </w:p>
          <w:p w14:paraId="6470EBD8" w14:textId="5B14AA0A" w:rsidR="00323C0C" w:rsidRDefault="00323C0C" w:rsidP="00F66E61">
            <w:pPr>
              <w:rPr>
                <w:rFonts w:ascii="Century Gothic" w:hAnsi="Century Gothic"/>
              </w:rPr>
            </w:pPr>
          </w:p>
          <w:p w14:paraId="42CC230A" w14:textId="2C691592" w:rsidR="00323C0C" w:rsidRDefault="00323C0C" w:rsidP="00F66E61">
            <w:pPr>
              <w:rPr>
                <w:rFonts w:ascii="Century Gothic" w:hAnsi="Century Gothic"/>
              </w:rPr>
            </w:pPr>
          </w:p>
          <w:p w14:paraId="566D3AD5" w14:textId="3776F172" w:rsidR="00323C0C" w:rsidRDefault="00323C0C" w:rsidP="00F66E61">
            <w:pPr>
              <w:rPr>
                <w:rFonts w:ascii="Century Gothic" w:hAnsi="Century Gothic"/>
              </w:rPr>
            </w:pPr>
          </w:p>
          <w:p w14:paraId="691963C0" w14:textId="0E14A594" w:rsidR="00323C0C" w:rsidRDefault="00323C0C" w:rsidP="00F66E61">
            <w:pPr>
              <w:rPr>
                <w:rFonts w:ascii="Century Gothic" w:hAnsi="Century Gothic"/>
              </w:rPr>
            </w:pPr>
          </w:p>
          <w:p w14:paraId="4920D6A9" w14:textId="0BD7FE92" w:rsidR="00323C0C" w:rsidRDefault="00323C0C" w:rsidP="00F66E61">
            <w:pPr>
              <w:rPr>
                <w:rFonts w:ascii="Century Gothic" w:hAnsi="Century Gothic"/>
              </w:rPr>
            </w:pPr>
          </w:p>
          <w:p w14:paraId="784DCD19" w14:textId="30B0F3FD" w:rsidR="00323C0C" w:rsidRDefault="00323C0C" w:rsidP="00F66E61">
            <w:pPr>
              <w:rPr>
                <w:rFonts w:ascii="Century Gothic" w:hAnsi="Century Gothic"/>
              </w:rPr>
            </w:pPr>
            <w:r>
              <w:rPr>
                <w:rFonts w:ascii="Century Gothic" w:hAnsi="Century Gothic"/>
              </w:rPr>
              <w:t>13 min.</w:t>
            </w:r>
          </w:p>
          <w:p w14:paraId="0F8CF253" w14:textId="2D392395" w:rsidR="00323C0C" w:rsidRDefault="00323C0C" w:rsidP="00F66E61">
            <w:pPr>
              <w:rPr>
                <w:rFonts w:ascii="Century Gothic" w:hAnsi="Century Gothic"/>
              </w:rPr>
            </w:pPr>
          </w:p>
          <w:p w14:paraId="0416E546" w14:textId="7D664F3F" w:rsidR="00323C0C" w:rsidRDefault="00323C0C" w:rsidP="00F66E61">
            <w:pPr>
              <w:rPr>
                <w:rFonts w:ascii="Century Gothic" w:hAnsi="Century Gothic"/>
              </w:rPr>
            </w:pPr>
          </w:p>
          <w:p w14:paraId="58FB1327" w14:textId="331AB555" w:rsidR="00323C0C" w:rsidRDefault="00323C0C" w:rsidP="00F66E61">
            <w:pPr>
              <w:rPr>
                <w:rFonts w:ascii="Century Gothic" w:hAnsi="Century Gothic"/>
              </w:rPr>
            </w:pPr>
          </w:p>
          <w:p w14:paraId="22AB4284" w14:textId="1F23841E" w:rsidR="00323C0C" w:rsidRDefault="00323C0C" w:rsidP="00F66E61">
            <w:pPr>
              <w:rPr>
                <w:rFonts w:ascii="Century Gothic" w:hAnsi="Century Gothic"/>
              </w:rPr>
            </w:pPr>
          </w:p>
          <w:p w14:paraId="30903549" w14:textId="275908D0" w:rsidR="00323C0C" w:rsidRDefault="00323C0C" w:rsidP="00F66E61">
            <w:pPr>
              <w:rPr>
                <w:rFonts w:ascii="Century Gothic" w:hAnsi="Century Gothic"/>
              </w:rPr>
            </w:pPr>
          </w:p>
          <w:p w14:paraId="1DB3DE7E" w14:textId="186B53D4" w:rsidR="00323C0C" w:rsidRDefault="00323C0C" w:rsidP="00F66E61">
            <w:pPr>
              <w:rPr>
                <w:rFonts w:ascii="Century Gothic" w:hAnsi="Century Gothic"/>
              </w:rPr>
            </w:pPr>
          </w:p>
          <w:p w14:paraId="687BAD80" w14:textId="081E6509" w:rsidR="00323C0C" w:rsidRDefault="00323C0C" w:rsidP="00F66E61">
            <w:pPr>
              <w:rPr>
                <w:rFonts w:ascii="Century Gothic" w:hAnsi="Century Gothic"/>
              </w:rPr>
            </w:pPr>
          </w:p>
          <w:p w14:paraId="1116BAAD" w14:textId="30043F5D" w:rsidR="009370EB" w:rsidRDefault="009370EB" w:rsidP="00F66E61">
            <w:pPr>
              <w:rPr>
                <w:rFonts w:ascii="Century Gothic" w:hAnsi="Century Gothic"/>
              </w:rPr>
            </w:pPr>
          </w:p>
          <w:p w14:paraId="2DFF9553" w14:textId="77777777" w:rsidR="009370EB" w:rsidRDefault="009370EB" w:rsidP="00F66E61">
            <w:pPr>
              <w:rPr>
                <w:rFonts w:ascii="Century Gothic" w:hAnsi="Century Gothic"/>
              </w:rPr>
            </w:pPr>
          </w:p>
          <w:p w14:paraId="00AA8892" w14:textId="196F2930" w:rsidR="00323C0C" w:rsidRPr="00323C0C" w:rsidRDefault="00323C0C" w:rsidP="00F66E61">
            <w:pPr>
              <w:rPr>
                <w:rFonts w:ascii="Century Gothic" w:hAnsi="Century Gothic"/>
              </w:rPr>
            </w:pPr>
            <w:r>
              <w:rPr>
                <w:rFonts w:ascii="Century Gothic" w:hAnsi="Century Gothic"/>
              </w:rPr>
              <w:t>4 min.</w:t>
            </w:r>
          </w:p>
          <w:p w14:paraId="22B563BC" w14:textId="77777777" w:rsidR="00323C0C" w:rsidRDefault="00323C0C" w:rsidP="00F66E61">
            <w:pPr>
              <w:rPr>
                <w:rFonts w:ascii="Century Gothic" w:hAnsi="Century Gothic"/>
              </w:rPr>
            </w:pPr>
          </w:p>
          <w:p w14:paraId="11A7DB37" w14:textId="77777777" w:rsidR="000572B1" w:rsidRDefault="000572B1" w:rsidP="00F66E61">
            <w:pPr>
              <w:rPr>
                <w:rFonts w:ascii="Century Gothic" w:hAnsi="Century Gothic"/>
              </w:rPr>
            </w:pPr>
          </w:p>
          <w:p w14:paraId="55766F44" w14:textId="77777777" w:rsidR="000572B1" w:rsidRDefault="000572B1" w:rsidP="00F66E61">
            <w:pPr>
              <w:rPr>
                <w:rFonts w:ascii="Century Gothic" w:hAnsi="Century Gothic"/>
              </w:rPr>
            </w:pPr>
          </w:p>
          <w:p w14:paraId="22D00928" w14:textId="77777777" w:rsidR="000572B1" w:rsidRDefault="000572B1" w:rsidP="00F66E61">
            <w:pPr>
              <w:rPr>
                <w:rFonts w:ascii="Century Gothic" w:hAnsi="Century Gothic"/>
              </w:rPr>
            </w:pPr>
            <w:r>
              <w:rPr>
                <w:rFonts w:ascii="Century Gothic" w:hAnsi="Century Gothic"/>
              </w:rPr>
              <w:t>3 min.</w:t>
            </w:r>
          </w:p>
          <w:p w14:paraId="5F4D5F33" w14:textId="77777777" w:rsidR="000572B1" w:rsidRDefault="000572B1" w:rsidP="00F66E61">
            <w:pPr>
              <w:rPr>
                <w:rFonts w:ascii="Century Gothic" w:hAnsi="Century Gothic"/>
              </w:rPr>
            </w:pPr>
          </w:p>
          <w:p w14:paraId="53DD99E2" w14:textId="77777777" w:rsidR="000572B1" w:rsidRDefault="000572B1" w:rsidP="00F66E61">
            <w:pPr>
              <w:rPr>
                <w:rFonts w:ascii="Century Gothic" w:hAnsi="Century Gothic"/>
              </w:rPr>
            </w:pPr>
          </w:p>
          <w:p w14:paraId="0622B5C2" w14:textId="77777777" w:rsidR="000572B1" w:rsidRDefault="000572B1" w:rsidP="00F66E61">
            <w:pPr>
              <w:rPr>
                <w:rFonts w:ascii="Century Gothic" w:hAnsi="Century Gothic"/>
              </w:rPr>
            </w:pPr>
          </w:p>
          <w:p w14:paraId="296305F8" w14:textId="77777777" w:rsidR="000572B1" w:rsidRDefault="000572B1" w:rsidP="00F66E61">
            <w:pPr>
              <w:rPr>
                <w:rFonts w:ascii="Century Gothic" w:hAnsi="Century Gothic"/>
              </w:rPr>
            </w:pPr>
          </w:p>
          <w:p w14:paraId="39C84E54" w14:textId="77777777" w:rsidR="000572B1" w:rsidRDefault="000572B1" w:rsidP="00F66E61">
            <w:pPr>
              <w:rPr>
                <w:rFonts w:ascii="Century Gothic" w:hAnsi="Century Gothic"/>
              </w:rPr>
            </w:pPr>
          </w:p>
          <w:p w14:paraId="081A73F7" w14:textId="77777777" w:rsidR="000572B1" w:rsidRDefault="000572B1" w:rsidP="00F66E61">
            <w:pPr>
              <w:rPr>
                <w:rFonts w:ascii="Century Gothic" w:hAnsi="Century Gothic"/>
              </w:rPr>
            </w:pPr>
            <w:r>
              <w:rPr>
                <w:rFonts w:ascii="Century Gothic" w:hAnsi="Century Gothic"/>
              </w:rPr>
              <w:t>10 min.</w:t>
            </w:r>
          </w:p>
          <w:p w14:paraId="10ED86EB" w14:textId="77777777" w:rsidR="000572B1" w:rsidRDefault="000572B1" w:rsidP="00F66E61">
            <w:pPr>
              <w:rPr>
                <w:rFonts w:ascii="Century Gothic" w:hAnsi="Century Gothic"/>
              </w:rPr>
            </w:pPr>
          </w:p>
          <w:p w14:paraId="373C5FD6" w14:textId="77777777" w:rsidR="000572B1" w:rsidRDefault="000572B1" w:rsidP="00F66E61">
            <w:pPr>
              <w:rPr>
                <w:rFonts w:ascii="Century Gothic" w:hAnsi="Century Gothic"/>
              </w:rPr>
            </w:pPr>
          </w:p>
          <w:p w14:paraId="5EAE0CD7" w14:textId="545D7445" w:rsidR="000572B1" w:rsidRPr="00323C0C" w:rsidRDefault="000572B1" w:rsidP="00F66E61">
            <w:pPr>
              <w:rPr>
                <w:rFonts w:ascii="Century Gothic" w:hAnsi="Century Gothic"/>
              </w:rPr>
            </w:pPr>
            <w:r>
              <w:rPr>
                <w:rFonts w:ascii="Century Gothic" w:hAnsi="Century Gothic"/>
              </w:rPr>
              <w:t>4 min.</w:t>
            </w:r>
          </w:p>
        </w:tc>
        <w:tc>
          <w:tcPr>
            <w:tcW w:w="5940" w:type="dxa"/>
            <w:tcBorders>
              <w:top w:val="nil"/>
              <w:bottom w:val="single" w:sz="4" w:space="0" w:color="auto"/>
            </w:tcBorders>
          </w:tcPr>
          <w:p w14:paraId="3E0DDBC2" w14:textId="465089D9" w:rsidR="00C93D64" w:rsidRDefault="00C93D64" w:rsidP="00F66E61">
            <w:pPr>
              <w:rPr>
                <w:rFonts w:ascii="Century Gothic" w:hAnsi="Century Gothic"/>
                <w:b/>
                <w:u w:val="single"/>
              </w:rPr>
            </w:pPr>
            <w:r>
              <w:rPr>
                <w:rFonts w:ascii="Century Gothic" w:hAnsi="Century Gothic"/>
                <w:b/>
                <w:u w:val="single"/>
              </w:rPr>
              <w:lastRenderedPageBreak/>
              <w:t>Task</w:t>
            </w:r>
          </w:p>
          <w:p w14:paraId="1AC51D74" w14:textId="6B1A13F2" w:rsidR="00323C0C" w:rsidRPr="00323C0C" w:rsidRDefault="00323C0C" w:rsidP="00F66E61">
            <w:pPr>
              <w:rPr>
                <w:rFonts w:ascii="Century Gothic" w:hAnsi="Century Gothic"/>
              </w:rPr>
            </w:pPr>
            <w:r>
              <w:rPr>
                <w:rFonts w:ascii="Century Gothic" w:hAnsi="Century Gothic"/>
              </w:rPr>
              <w:t>The teacher will introduce Langston Hughes, an African American poet who inspired people worldwide during the Harlem Renaissance. The Harlem Renaissance was a burst of African American music, literature, poetry, and art in the 1930’s in Harlem, New York. Like Dr. Martin Luther King Jr., Hughes believed that a person’s dream/g</w:t>
            </w:r>
            <w:r w:rsidR="009370EB">
              <w:rPr>
                <w:rFonts w:ascii="Century Gothic" w:hAnsi="Century Gothic"/>
              </w:rPr>
              <w:t>oal could change the future and advocated for civil rights.</w:t>
            </w:r>
          </w:p>
          <w:p w14:paraId="28354F0E" w14:textId="40BDA430" w:rsidR="001423F5" w:rsidRDefault="001423F5" w:rsidP="00F66E61">
            <w:pPr>
              <w:rPr>
                <w:rFonts w:ascii="Century Gothic" w:hAnsi="Century Gothic"/>
              </w:rPr>
            </w:pPr>
            <w:r>
              <w:rPr>
                <w:rFonts w:ascii="Century Gothic" w:hAnsi="Century Gothic"/>
              </w:rPr>
              <w:t xml:space="preserve">Students will be told they are going to share an important fact about </w:t>
            </w:r>
            <w:r w:rsidR="00323C0C">
              <w:rPr>
                <w:rFonts w:ascii="Century Gothic" w:hAnsi="Century Gothic"/>
              </w:rPr>
              <w:t>“Langston Hughes” and how his life might affect his poetry. The teacher will project the guiding question: “How does Langston Hughes’ life impact his poetry?”</w:t>
            </w:r>
          </w:p>
          <w:p w14:paraId="230C6193" w14:textId="35FB4057" w:rsidR="001423F5" w:rsidRDefault="00323C0C" w:rsidP="001423F5">
            <w:pPr>
              <w:rPr>
                <w:rFonts w:ascii="Century Gothic" w:hAnsi="Century Gothic"/>
              </w:rPr>
            </w:pPr>
            <w:r>
              <w:rPr>
                <w:rFonts w:ascii="Century Gothic" w:hAnsi="Century Gothic"/>
              </w:rPr>
              <w:t>The class</w:t>
            </w:r>
            <w:r w:rsidR="001423F5" w:rsidRPr="001423F5">
              <w:rPr>
                <w:rFonts w:ascii="Century Gothic" w:hAnsi="Century Gothic"/>
              </w:rPr>
              <w:t xml:space="preserve"> will be given the </w:t>
            </w:r>
            <w:r w:rsidR="001423F5" w:rsidRPr="001423F5">
              <w:rPr>
                <w:rFonts w:ascii="Century Gothic" w:hAnsi="Century Gothic"/>
              </w:rPr>
              <w:t>“New African-American history museum inspires new look at famous poem”</w:t>
            </w:r>
            <w:r w:rsidR="001423F5">
              <w:rPr>
                <w:rFonts w:ascii="Century Gothic" w:hAnsi="Century Gothic"/>
              </w:rPr>
              <w:t xml:space="preserve"> article</w:t>
            </w:r>
            <w:r>
              <w:rPr>
                <w:rFonts w:ascii="Century Gothic" w:hAnsi="Century Gothic"/>
              </w:rPr>
              <w:t xml:space="preserve"> to read and identify an important fact</w:t>
            </w:r>
            <w:r w:rsidR="001423F5">
              <w:rPr>
                <w:rFonts w:ascii="Century Gothic" w:hAnsi="Century Gothic"/>
              </w:rPr>
              <w:t xml:space="preserve">. </w:t>
            </w:r>
            <w:r>
              <w:rPr>
                <w:rFonts w:ascii="Century Gothic" w:hAnsi="Century Gothic"/>
              </w:rPr>
              <w:t>(At this time, the teacher rotates and distributes the “Langston Hughes’ Poetry” graphic organizer.)</w:t>
            </w:r>
          </w:p>
          <w:p w14:paraId="4B99E084" w14:textId="17288260" w:rsidR="001423F5" w:rsidRPr="001423F5" w:rsidRDefault="001423F5" w:rsidP="001423F5">
            <w:pPr>
              <w:pStyle w:val="ListParagraph"/>
              <w:numPr>
                <w:ilvl w:val="0"/>
                <w:numId w:val="15"/>
              </w:numPr>
              <w:rPr>
                <w:rFonts w:ascii="Century Gothic" w:hAnsi="Century Gothic"/>
              </w:rPr>
            </w:pPr>
            <w:r>
              <w:rPr>
                <w:rFonts w:ascii="Century Gothic" w:hAnsi="Century Gothic"/>
              </w:rPr>
              <w:t>For students with disabilities, students who are English language learners, or students with lower-reading levels, they will be given the 570 Lexile article. On level students will be given the 710 Lexile. Students who are gifted/above level will be challenged to read the 940 Lexile, but will be given a 710 if necessary.</w:t>
            </w:r>
            <w:r w:rsidR="009370EB">
              <w:rPr>
                <w:rFonts w:ascii="Century Gothic" w:hAnsi="Century Gothic"/>
              </w:rPr>
              <w:t xml:space="preserve"> Students </w:t>
            </w:r>
            <w:r w:rsidR="009370EB">
              <w:rPr>
                <w:rFonts w:ascii="Century Gothic" w:hAnsi="Century Gothic"/>
              </w:rPr>
              <w:lastRenderedPageBreak/>
              <w:t>who are English language learners will be given Spanish versions of the article.</w:t>
            </w:r>
          </w:p>
          <w:p w14:paraId="69C74EF2" w14:textId="5C4F7A9D" w:rsidR="00C93D64" w:rsidRDefault="00323C0C" w:rsidP="00F66E61">
            <w:pPr>
              <w:rPr>
                <w:rFonts w:ascii="Century Gothic" w:hAnsi="Century Gothic"/>
              </w:rPr>
            </w:pPr>
            <w:r>
              <w:rPr>
                <w:rFonts w:ascii="Century Gothic" w:hAnsi="Century Gothic"/>
              </w:rPr>
              <w:t xml:space="preserve">Students will write their fact on a plain sheet of paper. The teacher will rotate the room and select a few students to share: students will add key words, facts, sketches or illustrations to their sheet of paper as the learners share.  </w:t>
            </w:r>
          </w:p>
          <w:p w14:paraId="6C43754B" w14:textId="77777777" w:rsidR="000572B1" w:rsidRDefault="000572B1" w:rsidP="00F66E61">
            <w:pPr>
              <w:rPr>
                <w:rFonts w:ascii="Century Gothic" w:hAnsi="Century Gothic"/>
              </w:rPr>
            </w:pPr>
          </w:p>
          <w:p w14:paraId="5AC6D3D4" w14:textId="02B0ECD2" w:rsidR="000572B1" w:rsidRDefault="000572B1" w:rsidP="00F66E61">
            <w:pPr>
              <w:rPr>
                <w:rFonts w:ascii="Century Gothic" w:hAnsi="Century Gothic"/>
              </w:rPr>
            </w:pPr>
            <w:r>
              <w:rPr>
                <w:rFonts w:ascii="Century Gothic" w:hAnsi="Century Gothic"/>
              </w:rPr>
              <w:t xml:space="preserve">The teacher will project and read the poem “Harlem,” by Langston Hughes, modeling appropriate pausing and pacing (fluency). Together, the teacher and students will determine Hughes’ main message which will be added to the student’s graphic organizer: </w:t>
            </w:r>
          </w:p>
          <w:p w14:paraId="74BABEB3" w14:textId="7524F34A" w:rsidR="000572B1" w:rsidRDefault="000572B1" w:rsidP="000572B1">
            <w:pPr>
              <w:pStyle w:val="ListParagraph"/>
              <w:numPr>
                <w:ilvl w:val="0"/>
                <w:numId w:val="15"/>
              </w:numPr>
              <w:rPr>
                <w:rFonts w:ascii="Century Gothic" w:hAnsi="Century Gothic"/>
              </w:rPr>
            </w:pPr>
            <w:r w:rsidRPr="000572B1">
              <w:rPr>
                <w:rFonts w:ascii="Century Gothic" w:hAnsi="Century Gothic"/>
              </w:rPr>
              <w:t>A dream that isn’t pursued goes wasted.</w:t>
            </w:r>
          </w:p>
          <w:p w14:paraId="259661AF" w14:textId="77777777" w:rsidR="000572B1" w:rsidRPr="000572B1" w:rsidRDefault="000572B1" w:rsidP="000572B1">
            <w:pPr>
              <w:pStyle w:val="ListParagraph"/>
              <w:rPr>
                <w:rFonts w:ascii="Century Gothic" w:hAnsi="Century Gothic"/>
              </w:rPr>
            </w:pPr>
          </w:p>
          <w:p w14:paraId="3DF4EE60" w14:textId="1814C09C" w:rsidR="000572B1" w:rsidRDefault="000572B1" w:rsidP="000572B1">
            <w:pPr>
              <w:rPr>
                <w:rFonts w:ascii="Century Gothic" w:hAnsi="Century Gothic"/>
              </w:rPr>
            </w:pPr>
            <w:r>
              <w:rPr>
                <w:rFonts w:ascii="Century Gothic" w:hAnsi="Century Gothic"/>
              </w:rPr>
              <w:t xml:space="preserve">Each table will be given a Langston Hughes poem to identify the main message of in their groups. The teacher will rotate the room to ensure each main idea/message is accurate. </w:t>
            </w:r>
          </w:p>
          <w:p w14:paraId="2810CAC3" w14:textId="2CEA81FC" w:rsidR="00C93D64" w:rsidRPr="000572B1" w:rsidRDefault="000572B1" w:rsidP="000572B1">
            <w:pPr>
              <w:rPr>
                <w:rFonts w:ascii="Century Gothic" w:hAnsi="Century Gothic"/>
              </w:rPr>
            </w:pPr>
            <w:r>
              <w:rPr>
                <w:rFonts w:ascii="Century Gothic" w:hAnsi="Century Gothic"/>
              </w:rPr>
              <w:t xml:space="preserve">The groups will read their poems, share their messages and have the other students write the poem’s message down. </w:t>
            </w:r>
          </w:p>
        </w:tc>
        <w:tc>
          <w:tcPr>
            <w:tcW w:w="3618" w:type="dxa"/>
            <w:vMerge/>
          </w:tcPr>
          <w:p w14:paraId="273F6A0A" w14:textId="77777777" w:rsidR="00C93D64" w:rsidRPr="002C7E4F" w:rsidRDefault="00C93D64" w:rsidP="00B51A16">
            <w:pPr>
              <w:rPr>
                <w:rFonts w:ascii="Century Gothic" w:hAnsi="Century Gothic"/>
                <w:b/>
              </w:rPr>
            </w:pPr>
          </w:p>
        </w:tc>
      </w:tr>
      <w:tr w:rsidR="00C93D64" w:rsidRPr="002C7E4F" w14:paraId="0D00CD4A" w14:textId="77777777" w:rsidTr="00C93D64">
        <w:trPr>
          <w:trHeight w:val="323"/>
        </w:trPr>
        <w:tc>
          <w:tcPr>
            <w:tcW w:w="7398" w:type="dxa"/>
            <w:gridSpan w:val="2"/>
            <w:tcBorders>
              <w:bottom w:val="nil"/>
            </w:tcBorders>
          </w:tcPr>
          <w:p w14:paraId="66F44745" w14:textId="7F3A26EA" w:rsidR="00C93D64" w:rsidRPr="00C93D64" w:rsidRDefault="00C93D64" w:rsidP="000A7C6A">
            <w:pPr>
              <w:rPr>
                <w:rFonts w:ascii="Century Gothic" w:hAnsi="Century Gothic"/>
                <w:u w:val="single"/>
              </w:rPr>
            </w:pPr>
            <w:r w:rsidRPr="002C7E4F">
              <w:rPr>
                <w:rFonts w:ascii="Century Gothic" w:hAnsi="Century Gothic"/>
                <w:b/>
                <w:u w:val="single"/>
              </w:rPr>
              <w:t>Lesson Closure</w:t>
            </w:r>
          </w:p>
        </w:tc>
        <w:tc>
          <w:tcPr>
            <w:tcW w:w="3618" w:type="dxa"/>
            <w:vMerge/>
          </w:tcPr>
          <w:p w14:paraId="445F099E" w14:textId="77777777" w:rsidR="00C93D64" w:rsidRPr="002C7E4F" w:rsidRDefault="00C93D64" w:rsidP="00B51A16">
            <w:pPr>
              <w:rPr>
                <w:rFonts w:ascii="Century Gothic" w:hAnsi="Century Gothic"/>
                <w:b/>
              </w:rPr>
            </w:pPr>
          </w:p>
        </w:tc>
      </w:tr>
      <w:tr w:rsidR="00C93D64" w:rsidRPr="002C7E4F" w14:paraId="299132BD" w14:textId="77777777" w:rsidTr="00C93D64">
        <w:trPr>
          <w:trHeight w:val="1472"/>
        </w:trPr>
        <w:tc>
          <w:tcPr>
            <w:tcW w:w="1458" w:type="dxa"/>
            <w:tcBorders>
              <w:top w:val="nil"/>
            </w:tcBorders>
          </w:tcPr>
          <w:p w14:paraId="74F3E7E6" w14:textId="4A8535E9" w:rsidR="00C93D64" w:rsidRDefault="00C93D64" w:rsidP="000A7C6A">
            <w:pPr>
              <w:rPr>
                <w:rFonts w:ascii="Century Gothic" w:hAnsi="Century Gothic"/>
                <w:b/>
                <w:u w:val="single"/>
              </w:rPr>
            </w:pPr>
            <w:r>
              <w:rPr>
                <w:rFonts w:ascii="Century Gothic" w:hAnsi="Century Gothic"/>
                <w:b/>
                <w:u w:val="single"/>
              </w:rPr>
              <w:t>Time</w:t>
            </w:r>
          </w:p>
          <w:p w14:paraId="146A3BCF" w14:textId="5E478FD4" w:rsidR="00C93D64" w:rsidRPr="000572B1" w:rsidRDefault="000572B1" w:rsidP="000A7C6A">
            <w:pPr>
              <w:rPr>
                <w:rFonts w:ascii="Century Gothic" w:hAnsi="Century Gothic"/>
              </w:rPr>
            </w:pPr>
            <w:r>
              <w:rPr>
                <w:rFonts w:ascii="Century Gothic" w:hAnsi="Century Gothic"/>
              </w:rPr>
              <w:t>5 min. +</w:t>
            </w:r>
          </w:p>
        </w:tc>
        <w:tc>
          <w:tcPr>
            <w:tcW w:w="5940" w:type="dxa"/>
            <w:tcBorders>
              <w:top w:val="nil"/>
            </w:tcBorders>
          </w:tcPr>
          <w:p w14:paraId="3E7094AE" w14:textId="737210F2" w:rsidR="00C93D64" w:rsidRDefault="00C93D64" w:rsidP="000A7C6A">
            <w:pPr>
              <w:rPr>
                <w:rFonts w:ascii="Century Gothic" w:hAnsi="Century Gothic"/>
                <w:b/>
                <w:u w:val="single"/>
              </w:rPr>
            </w:pPr>
            <w:r>
              <w:rPr>
                <w:rFonts w:ascii="Century Gothic" w:hAnsi="Century Gothic"/>
                <w:b/>
                <w:u w:val="single"/>
              </w:rPr>
              <w:t>Task</w:t>
            </w:r>
          </w:p>
          <w:p w14:paraId="2CF5D03D" w14:textId="0F050C6F" w:rsidR="00C93D64" w:rsidRPr="000572B1" w:rsidRDefault="000572B1" w:rsidP="000A7C6A">
            <w:pPr>
              <w:rPr>
                <w:rFonts w:ascii="Century Gothic" w:hAnsi="Century Gothic"/>
              </w:rPr>
            </w:pPr>
            <w:r>
              <w:rPr>
                <w:rFonts w:ascii="Century Gothic" w:hAnsi="Century Gothic"/>
              </w:rPr>
              <w:t xml:space="preserve">Students will write their own lyrical poem, based on Langston Hughes’ messages. </w:t>
            </w:r>
          </w:p>
        </w:tc>
        <w:tc>
          <w:tcPr>
            <w:tcW w:w="3618" w:type="dxa"/>
            <w:vMerge/>
          </w:tcPr>
          <w:p w14:paraId="6D42750C" w14:textId="77777777" w:rsidR="00C93D64" w:rsidRPr="002C7E4F" w:rsidRDefault="00C93D64" w:rsidP="00B51A16">
            <w:pPr>
              <w:rPr>
                <w:rFonts w:ascii="Century Gothic" w:hAnsi="Century Gothic"/>
                <w:b/>
              </w:rPr>
            </w:pPr>
          </w:p>
        </w:tc>
      </w:tr>
      <w:tr w:rsidR="00C93D64" w:rsidRPr="002C7E4F" w14:paraId="03904A3B" w14:textId="77777777" w:rsidTr="00A102A1">
        <w:trPr>
          <w:trHeight w:val="4292"/>
        </w:trPr>
        <w:tc>
          <w:tcPr>
            <w:tcW w:w="7398" w:type="dxa"/>
            <w:gridSpan w:val="2"/>
          </w:tcPr>
          <w:p w14:paraId="3C956E7C" w14:textId="0C646EB8" w:rsidR="00C93D64" w:rsidRDefault="00C93D64" w:rsidP="00F66E61">
            <w:pPr>
              <w:rPr>
                <w:rFonts w:ascii="Century Gothic" w:hAnsi="Century Gothic"/>
                <w:b/>
              </w:rPr>
            </w:pPr>
            <w:r w:rsidRPr="002C7E4F">
              <w:rPr>
                <w:rFonts w:ascii="Century Gothic" w:hAnsi="Century Gothic"/>
                <w:b/>
              </w:rPr>
              <w:t xml:space="preserve">Differentiation: </w:t>
            </w:r>
          </w:p>
          <w:p w14:paraId="399BC580" w14:textId="11BAEB37" w:rsidR="00C93D64" w:rsidRPr="0033240A" w:rsidRDefault="00C93D64" w:rsidP="00814C43">
            <w:pPr>
              <w:rPr>
                <w:rFonts w:ascii="Century Gothic" w:hAnsi="Century Gothic"/>
                <w:u w:val="single"/>
              </w:rPr>
            </w:pPr>
            <w:r w:rsidRPr="00F66E61">
              <w:rPr>
                <w:rFonts w:ascii="Century Gothic" w:hAnsi="Century Gothic"/>
                <w:u w:val="single"/>
              </w:rPr>
              <w:t xml:space="preserve">The teacher will differentiate </w:t>
            </w:r>
            <w:r w:rsidRPr="00F66E61">
              <w:rPr>
                <w:rFonts w:ascii="Century Gothic" w:hAnsi="Century Gothic"/>
                <w:bCs/>
                <w:u w:val="single"/>
              </w:rPr>
              <w:t>and provide support in the following ways:</w:t>
            </w:r>
          </w:p>
          <w:p w14:paraId="07C12594" w14:textId="12C5AC30" w:rsidR="00C93D64" w:rsidRPr="00CB2D19" w:rsidRDefault="00C93D64" w:rsidP="00814C43">
            <w:pPr>
              <w:rPr>
                <w:rFonts w:ascii="Century Gothic" w:hAnsi="Century Gothic"/>
              </w:rPr>
            </w:pPr>
            <w:r w:rsidRPr="002C7E4F">
              <w:rPr>
                <w:rFonts w:ascii="Century Gothic" w:hAnsi="Century Gothic"/>
              </w:rPr>
              <w:t>Reteach (Greatest Support)</w:t>
            </w:r>
          </w:p>
          <w:p w14:paraId="446B7405" w14:textId="5ACE6B1E" w:rsidR="00CB2D19" w:rsidRDefault="00B22738" w:rsidP="00814C43">
            <w:pPr>
              <w:rPr>
                <w:rFonts w:ascii="Century Gothic" w:hAnsi="Century Gothic"/>
              </w:rPr>
            </w:pPr>
            <w:r>
              <w:rPr>
                <w:rFonts w:ascii="Century Gothic" w:hAnsi="Century Gothic"/>
              </w:rPr>
              <w:t xml:space="preserve">These students will be closely monitored during group/independent work. Also, they will read a lower Lexile leveled article. </w:t>
            </w:r>
          </w:p>
          <w:p w14:paraId="2005BB7E" w14:textId="77777777" w:rsidR="00C93D64" w:rsidRDefault="00C93D64" w:rsidP="00814C43">
            <w:pPr>
              <w:rPr>
                <w:rFonts w:ascii="Century Gothic" w:hAnsi="Century Gothic"/>
              </w:rPr>
            </w:pPr>
            <w:r w:rsidRPr="002C7E4F">
              <w:rPr>
                <w:rFonts w:ascii="Century Gothic" w:hAnsi="Century Gothic"/>
              </w:rPr>
              <w:t xml:space="preserve">Enrich (Least Support) </w:t>
            </w:r>
          </w:p>
          <w:p w14:paraId="694EC1B3" w14:textId="056D7AE0" w:rsidR="00CB2D19" w:rsidRPr="00B22738" w:rsidRDefault="00B22738" w:rsidP="00814C43">
            <w:pPr>
              <w:rPr>
                <w:rFonts w:ascii="Century Gothic" w:hAnsi="Century Gothic"/>
              </w:rPr>
            </w:pPr>
            <w:r>
              <w:rPr>
                <w:rFonts w:ascii="Century Gothic" w:hAnsi="Century Gothic"/>
              </w:rPr>
              <w:t xml:space="preserve">These students will be provided with a higher level Lexile article. </w:t>
            </w:r>
            <w:r w:rsidR="009370EB">
              <w:rPr>
                <w:rFonts w:ascii="Century Gothic" w:hAnsi="Century Gothic"/>
              </w:rPr>
              <w:t xml:space="preserve">Also, they will be allowed to perform internet research to learn more about the Harlem Renaissance. </w:t>
            </w:r>
          </w:p>
          <w:p w14:paraId="4ADE4631" w14:textId="77777777" w:rsidR="0033240A" w:rsidRDefault="0033240A" w:rsidP="00814C43">
            <w:pPr>
              <w:rPr>
                <w:rFonts w:ascii="Century Gothic" w:hAnsi="Century Gothic"/>
                <w:b/>
              </w:rPr>
            </w:pPr>
            <w:r>
              <w:rPr>
                <w:rFonts w:ascii="Century Gothic" w:hAnsi="Century Gothic"/>
                <w:b/>
              </w:rPr>
              <w:t xml:space="preserve">Accommodations: </w:t>
            </w:r>
          </w:p>
          <w:p w14:paraId="4C379BE5" w14:textId="03F84A1C" w:rsidR="0033240A" w:rsidRPr="0033240A" w:rsidRDefault="0033240A" w:rsidP="00814C43">
            <w:pPr>
              <w:rPr>
                <w:rFonts w:ascii="Century Gothic" w:hAnsi="Century Gothic"/>
              </w:rPr>
            </w:pPr>
            <w:r>
              <w:rPr>
                <w:rFonts w:ascii="Century Gothic" w:hAnsi="Century Gothic"/>
              </w:rPr>
              <w:lastRenderedPageBreak/>
              <w:t>(What students need specific accommodation? List individual students (initials), and then explain the accommodations you will implement for these unique learners.)</w:t>
            </w:r>
          </w:p>
          <w:p w14:paraId="7EF20C5C" w14:textId="2F03E9F2" w:rsidR="009370EB" w:rsidRDefault="009370EB" w:rsidP="009370EB">
            <w:pPr>
              <w:rPr>
                <w:rFonts w:ascii="Century Gothic" w:hAnsi="Century Gothic"/>
              </w:rPr>
            </w:pPr>
            <w:r>
              <w:rPr>
                <w:rFonts w:ascii="Century Gothic" w:hAnsi="Century Gothic"/>
              </w:rPr>
              <w:t>Morning class students who are ELL’s: JG, SB, LZ, BC, GH &amp; GE- Posting directions, working with a peer, visual cues</w:t>
            </w:r>
            <w:r>
              <w:rPr>
                <w:rFonts w:ascii="Century Gothic" w:hAnsi="Century Gothic"/>
              </w:rPr>
              <w:t>. Lower Lexile level, also provided in Spanish.</w:t>
            </w:r>
          </w:p>
          <w:p w14:paraId="26D1276D" w14:textId="7263BED8" w:rsidR="009370EB" w:rsidRDefault="009370EB" w:rsidP="009370EB">
            <w:pPr>
              <w:rPr>
                <w:rFonts w:ascii="Century Gothic" w:hAnsi="Century Gothic"/>
              </w:rPr>
            </w:pPr>
            <w:r>
              <w:rPr>
                <w:rFonts w:ascii="Century Gothic" w:hAnsi="Century Gothic"/>
              </w:rPr>
              <w:t>Afternoon class students with IEP’s: JW, TD &amp; JM- Additional time, reading the questions out loud.</w:t>
            </w:r>
            <w:r>
              <w:rPr>
                <w:rFonts w:ascii="Century Gothic" w:hAnsi="Century Gothic"/>
              </w:rPr>
              <w:t xml:space="preserve"> Lower Lexile level.</w:t>
            </w:r>
          </w:p>
          <w:p w14:paraId="1D97E762" w14:textId="77777777" w:rsidR="0033240A" w:rsidRDefault="009370EB" w:rsidP="009370EB">
            <w:pPr>
              <w:rPr>
                <w:rFonts w:ascii="Century Gothic" w:hAnsi="Century Gothic"/>
              </w:rPr>
            </w:pPr>
            <w:r>
              <w:rPr>
                <w:rFonts w:ascii="Century Gothic" w:hAnsi="Century Gothic"/>
              </w:rPr>
              <w:t>Graphic organizers and visual cues (posting directions) are provided for students with disabilities in the class.</w:t>
            </w:r>
          </w:p>
          <w:p w14:paraId="3B6CC502" w14:textId="39D91F1B" w:rsidR="009370EB" w:rsidRPr="009370EB" w:rsidRDefault="009370EB" w:rsidP="009370EB">
            <w:pPr>
              <w:rPr>
                <w:rFonts w:ascii="Century Gothic" w:hAnsi="Century Gothic"/>
              </w:rPr>
            </w:pPr>
            <w:r w:rsidRPr="009370EB">
              <w:rPr>
                <w:rFonts w:ascii="Century Gothic" w:hAnsi="Century Gothic"/>
              </w:rPr>
              <w:t>Accommodating</w:t>
            </w:r>
            <w:r w:rsidRPr="009370EB">
              <w:rPr>
                <w:rFonts w:ascii="Century Gothic" w:hAnsi="Century Gothic"/>
              </w:rPr>
              <w:t xml:space="preserve"> SWD: "Pre-teach new topics, this may include a written summary of the new topic, together with a glossary of key terms and definit</w:t>
            </w:r>
            <w:r>
              <w:rPr>
                <w:rFonts w:ascii="Century Gothic" w:hAnsi="Century Gothic"/>
              </w:rPr>
              <w:t>ions,” (Pickett, 2014, pp. 29).</w:t>
            </w:r>
          </w:p>
          <w:p w14:paraId="475EBF9C" w14:textId="77777777" w:rsidR="009370EB" w:rsidRDefault="009370EB" w:rsidP="009370EB">
            <w:pPr>
              <w:rPr>
                <w:rFonts w:ascii="Century Gothic" w:hAnsi="Century Gothic"/>
              </w:rPr>
            </w:pPr>
            <w:r w:rsidRPr="009370EB">
              <w:rPr>
                <w:rFonts w:ascii="Century Gothic" w:hAnsi="Century Gothic"/>
              </w:rPr>
              <w:t>“Students should receive individualized opportunities to verbalize, write, or otherwise create something using the lesson’s material,” (Willis, 2007, pp. 110). Writing a poem to create something new with their understanding of Hughes' purpose.</w:t>
            </w:r>
          </w:p>
          <w:p w14:paraId="0160B1FD" w14:textId="104FF4E9" w:rsidR="009370EB" w:rsidRPr="002C7E4F" w:rsidRDefault="009370EB" w:rsidP="009370EB">
            <w:pPr>
              <w:rPr>
                <w:rFonts w:ascii="Century Gothic" w:hAnsi="Century Gothic"/>
              </w:rPr>
            </w:pPr>
            <w:r>
              <w:rPr>
                <w:rFonts w:ascii="Century Gothic" w:hAnsi="Century Gothic"/>
              </w:rPr>
              <w:t>T</w:t>
            </w:r>
            <w:r w:rsidRPr="009370EB">
              <w:rPr>
                <w:rFonts w:ascii="Century Gothic" w:hAnsi="Century Gothic"/>
              </w:rPr>
              <w:t xml:space="preserve">he </w:t>
            </w:r>
            <w:proofErr w:type="spellStart"/>
            <w:r w:rsidRPr="009370EB">
              <w:rPr>
                <w:rFonts w:ascii="Century Gothic" w:hAnsi="Century Gothic"/>
              </w:rPr>
              <w:t>NewsELA</w:t>
            </w:r>
            <w:proofErr w:type="spellEnd"/>
            <w:r w:rsidRPr="009370EB">
              <w:rPr>
                <w:rFonts w:ascii="Century Gothic" w:hAnsi="Century Gothic"/>
              </w:rPr>
              <w:t xml:space="preserve"> website provides articles in adjustable Lexil</w:t>
            </w:r>
            <w:r>
              <w:rPr>
                <w:rFonts w:ascii="Century Gothic" w:hAnsi="Century Gothic"/>
              </w:rPr>
              <w:t>e levels, as well as languages.</w:t>
            </w:r>
          </w:p>
        </w:tc>
        <w:tc>
          <w:tcPr>
            <w:tcW w:w="3618" w:type="dxa"/>
            <w:vMerge/>
          </w:tcPr>
          <w:p w14:paraId="7598D780" w14:textId="77777777" w:rsidR="00C93D64" w:rsidRPr="002C7E4F" w:rsidRDefault="00C93D64" w:rsidP="00B51A16">
            <w:pPr>
              <w:rPr>
                <w:rFonts w:ascii="Century Gothic" w:hAnsi="Century Gothic"/>
                <w:b/>
              </w:rPr>
            </w:pPr>
          </w:p>
        </w:tc>
      </w:tr>
      <w:tr w:rsidR="00DB4FF4" w:rsidRPr="002C7E4F" w14:paraId="3DEB89DB" w14:textId="77777777" w:rsidTr="0091627D">
        <w:trPr>
          <w:trHeight w:val="97"/>
        </w:trPr>
        <w:tc>
          <w:tcPr>
            <w:tcW w:w="11016" w:type="dxa"/>
            <w:gridSpan w:val="3"/>
          </w:tcPr>
          <w:p w14:paraId="160E8F24" w14:textId="47961E83" w:rsidR="0033240A" w:rsidRPr="0033240A" w:rsidRDefault="0033240A" w:rsidP="0033240A">
            <w:pPr>
              <w:rPr>
                <w:rFonts w:ascii="Century Gothic" w:hAnsi="Century Gothic"/>
                <w:b/>
              </w:rPr>
            </w:pPr>
            <w:r>
              <w:rPr>
                <w:rFonts w:ascii="Century Gothic" w:hAnsi="Century Gothic"/>
                <w:b/>
              </w:rPr>
              <w:t>Connections:</w:t>
            </w:r>
          </w:p>
          <w:p w14:paraId="377BF869" w14:textId="673FCFAA" w:rsidR="00DB4FF4" w:rsidRDefault="0033240A" w:rsidP="0033240A">
            <w:pPr>
              <w:rPr>
                <w:rFonts w:ascii="Century Gothic" w:hAnsi="Century Gothic"/>
              </w:rPr>
            </w:pPr>
            <w:r>
              <w:rPr>
                <w:rFonts w:ascii="Century Gothic" w:hAnsi="Century Gothic"/>
              </w:rPr>
              <w:t>How does this lesson connect to the real world? How does this lesson connect to the interests and/or cultural backgrounds of your students?</w:t>
            </w:r>
          </w:p>
          <w:p w14:paraId="4623A372" w14:textId="77777777" w:rsidR="009370EB" w:rsidRPr="009370EB" w:rsidRDefault="009370EB" w:rsidP="009370EB">
            <w:pPr>
              <w:rPr>
                <w:rFonts w:ascii="Century Gothic" w:hAnsi="Century Gothic"/>
              </w:rPr>
            </w:pPr>
            <w:r w:rsidRPr="009370EB">
              <w:rPr>
                <w:rFonts w:ascii="Century Gothic" w:hAnsi="Century Gothic"/>
              </w:rPr>
              <w:t xml:space="preserve">To plan this lesson, I considered the celebration of Black History Month (February). The students are learning what would inspire a person to try and change the world. Langston Hughes strove for civil rights, which is demonstrated by his poems. </w:t>
            </w:r>
          </w:p>
          <w:p w14:paraId="29F5A2AC" w14:textId="654F36F2" w:rsidR="00F66E61" w:rsidRDefault="009370EB" w:rsidP="009370EB">
            <w:pPr>
              <w:rPr>
                <w:rFonts w:ascii="Century Gothic" w:hAnsi="Century Gothic"/>
              </w:rPr>
            </w:pPr>
            <w:r w:rsidRPr="009370EB">
              <w:rPr>
                <w:rFonts w:ascii="Century Gothic" w:hAnsi="Century Gothic"/>
              </w:rPr>
              <w:t>Students completed a pre-quiz involving Langston Hughes' "I, too" in which they were asked to infer author's purpose/message and indicate any understanding of the time period in which the poem was written. Three students (out of 17) identified the time period: "a long time ago when we didn't have civil rights," "when black and white people were separated, before Martin Luther King Jr made his speech," and "when black and white people were separated." Only two students inferred Hughes' message: "he wanted people to see he was an American and not to exclude the black," and "stand up for what you believe in." Considering this, it seems that students do not have much experience with poetry. I will be teaching them that poetry is felt, not just read. I will also provide a context for understanding the poems, the Harlem Renaissance, to support student understanding. Also, one of the articles students read reveals the meaning behind "I, too."</w:t>
            </w:r>
          </w:p>
          <w:p w14:paraId="251551B0" w14:textId="10AB791F" w:rsidR="00F66E61" w:rsidRPr="002C7E4F" w:rsidRDefault="009370EB" w:rsidP="009370EB">
            <w:pPr>
              <w:rPr>
                <w:rFonts w:ascii="Century Gothic" w:hAnsi="Century Gothic"/>
              </w:rPr>
            </w:pPr>
            <w:r w:rsidRPr="009370EB">
              <w:rPr>
                <w:rFonts w:ascii="Century Gothic" w:hAnsi="Century Gothic"/>
              </w:rPr>
              <w:t>Students are working to identify author's purpose in a variety of texts, they will be working closely with poems moving forward. The day before the lesson, students read "My Brother Martin," which addressed the time period and activism for civil rights.</w:t>
            </w:r>
          </w:p>
        </w:tc>
      </w:tr>
    </w:tbl>
    <w:p w14:paraId="39D44EEE" w14:textId="5C16A66F" w:rsidR="00B21982" w:rsidRDefault="00B21982" w:rsidP="00B82578">
      <w:pPr>
        <w:rPr>
          <w:rFonts w:ascii="Century Gothic" w:hAnsi="Century Gothic"/>
          <w:b/>
        </w:rPr>
      </w:pPr>
    </w:p>
    <w:p w14:paraId="6BFBE98E" w14:textId="3A3BE8BE" w:rsidR="009370EB" w:rsidRDefault="009370EB">
      <w:pPr>
        <w:spacing w:after="0" w:line="240" w:lineRule="auto"/>
        <w:rPr>
          <w:rFonts w:ascii="Century Gothic" w:hAnsi="Century Gothic"/>
          <w:b/>
        </w:rPr>
      </w:pPr>
      <w:r>
        <w:rPr>
          <w:rFonts w:ascii="Century Gothic" w:hAnsi="Century Gothic"/>
          <w:b/>
        </w:rPr>
        <w:br w:type="page"/>
      </w:r>
    </w:p>
    <w:p w14:paraId="6B791127" w14:textId="77777777" w:rsidR="009370EB" w:rsidRPr="00D86891" w:rsidRDefault="009370EB" w:rsidP="009370EB">
      <w:pPr>
        <w:jc w:val="center"/>
        <w:rPr>
          <w:b/>
          <w:sz w:val="28"/>
        </w:rPr>
      </w:pPr>
      <w:r w:rsidRPr="00D86891">
        <w:rPr>
          <w:b/>
          <w:sz w:val="28"/>
        </w:rPr>
        <w:lastRenderedPageBreak/>
        <w:t>Harlem</w:t>
      </w:r>
    </w:p>
    <w:p w14:paraId="1E93F0B1" w14:textId="77777777" w:rsidR="009370EB" w:rsidRPr="00D86891" w:rsidRDefault="009370EB" w:rsidP="009370EB">
      <w:pPr>
        <w:jc w:val="center"/>
        <w:rPr>
          <w:i/>
        </w:rPr>
      </w:pPr>
      <w:r w:rsidRPr="00D86891">
        <w:rPr>
          <w:i/>
        </w:rPr>
        <w:t>By Langston Hughes</w:t>
      </w:r>
    </w:p>
    <w:p w14:paraId="2C8582F4" w14:textId="77777777" w:rsidR="009370EB" w:rsidRPr="00D86891" w:rsidRDefault="009370EB" w:rsidP="009370EB">
      <w:r w:rsidRPr="00D86891">
        <w:t>What happens to a dream deferred?</w:t>
      </w:r>
    </w:p>
    <w:p w14:paraId="18FD9D84" w14:textId="77777777" w:rsidR="009370EB" w:rsidRPr="00D86891" w:rsidRDefault="009370EB" w:rsidP="009370EB"/>
    <w:p w14:paraId="54908062" w14:textId="77777777" w:rsidR="009370EB" w:rsidRPr="00D86891" w:rsidRDefault="009370EB" w:rsidP="009370EB">
      <w:r w:rsidRPr="00D86891">
        <w:t>Does it dry up</w:t>
      </w:r>
    </w:p>
    <w:p w14:paraId="469A089E" w14:textId="77777777" w:rsidR="009370EB" w:rsidRPr="00D86891" w:rsidRDefault="009370EB" w:rsidP="009370EB">
      <w:r w:rsidRPr="00D86891">
        <w:t>Like a raisin in the sun?</w:t>
      </w:r>
    </w:p>
    <w:p w14:paraId="1E496726" w14:textId="77777777" w:rsidR="009370EB" w:rsidRPr="00D86891" w:rsidRDefault="009370EB" w:rsidP="009370EB">
      <w:r w:rsidRPr="00D86891">
        <w:t>Or fester like a sore—</w:t>
      </w:r>
    </w:p>
    <w:p w14:paraId="0106D6CE" w14:textId="77777777" w:rsidR="009370EB" w:rsidRPr="00D86891" w:rsidRDefault="009370EB" w:rsidP="009370EB">
      <w:r w:rsidRPr="00D86891">
        <w:t>And then run?</w:t>
      </w:r>
    </w:p>
    <w:p w14:paraId="7E6B4093" w14:textId="77777777" w:rsidR="009370EB" w:rsidRPr="00D86891" w:rsidRDefault="009370EB" w:rsidP="009370EB">
      <w:r w:rsidRPr="00D86891">
        <w:t>Does it stink like rotten meat?</w:t>
      </w:r>
    </w:p>
    <w:p w14:paraId="739939E4" w14:textId="77777777" w:rsidR="009370EB" w:rsidRPr="00D86891" w:rsidRDefault="009370EB" w:rsidP="009370EB">
      <w:r w:rsidRPr="00D86891">
        <w:t>Or crust and sugar over—</w:t>
      </w:r>
    </w:p>
    <w:p w14:paraId="584EDA2F" w14:textId="77777777" w:rsidR="009370EB" w:rsidRPr="00D86891" w:rsidRDefault="009370EB" w:rsidP="009370EB">
      <w:r w:rsidRPr="00D86891">
        <w:t>Like a syrupy sweet?</w:t>
      </w:r>
    </w:p>
    <w:p w14:paraId="64152EBD" w14:textId="77777777" w:rsidR="009370EB" w:rsidRPr="00D86891" w:rsidRDefault="009370EB" w:rsidP="009370EB"/>
    <w:p w14:paraId="1BAEF78E" w14:textId="77777777" w:rsidR="009370EB" w:rsidRPr="00D86891" w:rsidRDefault="009370EB" w:rsidP="009370EB">
      <w:r w:rsidRPr="00D86891">
        <w:t>Maybe it just sags</w:t>
      </w:r>
    </w:p>
    <w:p w14:paraId="225BD5D5" w14:textId="77777777" w:rsidR="009370EB" w:rsidRPr="00D86891" w:rsidRDefault="009370EB" w:rsidP="009370EB">
      <w:r w:rsidRPr="00D86891">
        <w:t>Like a heavy load.</w:t>
      </w:r>
    </w:p>
    <w:p w14:paraId="38271EA7" w14:textId="77777777" w:rsidR="009370EB" w:rsidRPr="00D86891" w:rsidRDefault="009370EB" w:rsidP="009370EB"/>
    <w:p w14:paraId="57D91637" w14:textId="6530BF9A" w:rsidR="009370EB" w:rsidRPr="009370EB" w:rsidRDefault="009370EB" w:rsidP="009370EB">
      <w:r w:rsidRPr="00D86891">
        <w:t>Or does it explode?</w:t>
      </w:r>
    </w:p>
    <w:p w14:paraId="3E361239" w14:textId="77777777" w:rsidR="009370EB" w:rsidRDefault="009370EB" w:rsidP="009370EB">
      <w:pPr>
        <w:jc w:val="center"/>
        <w:rPr>
          <w:b/>
          <w:sz w:val="28"/>
        </w:rPr>
      </w:pPr>
      <w:r w:rsidRPr="00D86891">
        <w:rPr>
          <w:b/>
          <w:sz w:val="28"/>
        </w:rPr>
        <w:t>To You</w:t>
      </w:r>
    </w:p>
    <w:p w14:paraId="3B65F12B" w14:textId="77777777" w:rsidR="009370EB" w:rsidRDefault="009370EB" w:rsidP="009370EB">
      <w:pPr>
        <w:jc w:val="center"/>
        <w:rPr>
          <w:i/>
        </w:rPr>
      </w:pPr>
      <w:r w:rsidRPr="00D86891">
        <w:rPr>
          <w:i/>
        </w:rPr>
        <w:t>By Langston Hughes</w:t>
      </w:r>
    </w:p>
    <w:p w14:paraId="50E1DE01" w14:textId="77777777" w:rsidR="009370EB" w:rsidRDefault="009370EB" w:rsidP="009370EB">
      <w:pPr>
        <w:jc w:val="both"/>
      </w:pPr>
      <w:r>
        <w:t>To sit down and dream, to sit and read,</w:t>
      </w:r>
    </w:p>
    <w:p w14:paraId="040EAEF9" w14:textId="77777777" w:rsidR="009370EB" w:rsidRDefault="009370EB" w:rsidP="009370EB">
      <w:pPr>
        <w:jc w:val="both"/>
      </w:pPr>
      <w:r>
        <w:t>To sit and learn about the world</w:t>
      </w:r>
    </w:p>
    <w:p w14:paraId="425B3B6E" w14:textId="77777777" w:rsidR="009370EB" w:rsidRDefault="009370EB" w:rsidP="009370EB">
      <w:pPr>
        <w:jc w:val="both"/>
      </w:pPr>
      <w:r>
        <w:t>Outside our world of here and now-</w:t>
      </w:r>
    </w:p>
    <w:p w14:paraId="4103D4E9" w14:textId="77777777" w:rsidR="009370EB" w:rsidRDefault="009370EB" w:rsidP="009370EB">
      <w:pPr>
        <w:ind w:firstLine="720"/>
        <w:jc w:val="both"/>
      </w:pPr>
      <w:r>
        <w:t>Our problem world-</w:t>
      </w:r>
    </w:p>
    <w:p w14:paraId="4B0BC257" w14:textId="77777777" w:rsidR="009370EB" w:rsidRDefault="009370EB" w:rsidP="009370EB">
      <w:pPr>
        <w:jc w:val="both"/>
      </w:pPr>
      <w:r>
        <w:t>To dream of vast horizons of the soul</w:t>
      </w:r>
    </w:p>
    <w:p w14:paraId="1D2B5953" w14:textId="77777777" w:rsidR="009370EB" w:rsidRDefault="009370EB" w:rsidP="009370EB">
      <w:pPr>
        <w:jc w:val="both"/>
      </w:pPr>
      <w:r>
        <w:t>Through dreams made whole,</w:t>
      </w:r>
    </w:p>
    <w:p w14:paraId="230E9733" w14:textId="77777777" w:rsidR="009370EB" w:rsidRDefault="009370EB" w:rsidP="009370EB">
      <w:pPr>
        <w:jc w:val="both"/>
      </w:pPr>
      <w:r>
        <w:t>Unfettered free- help me!</w:t>
      </w:r>
    </w:p>
    <w:p w14:paraId="01CB5566" w14:textId="77777777" w:rsidR="009370EB" w:rsidRDefault="009370EB" w:rsidP="009370EB">
      <w:pPr>
        <w:jc w:val="both"/>
      </w:pPr>
      <w:r>
        <w:t>All you who are dreamers too,</w:t>
      </w:r>
    </w:p>
    <w:p w14:paraId="7097E3AC" w14:textId="77777777" w:rsidR="009370EB" w:rsidRDefault="009370EB" w:rsidP="009370EB">
      <w:pPr>
        <w:ind w:firstLine="720"/>
        <w:jc w:val="both"/>
      </w:pPr>
      <w:r>
        <w:t xml:space="preserve">Help me to make </w:t>
      </w:r>
    </w:p>
    <w:p w14:paraId="0E06317B" w14:textId="77777777" w:rsidR="009370EB" w:rsidRDefault="009370EB" w:rsidP="009370EB">
      <w:pPr>
        <w:ind w:firstLine="720"/>
        <w:jc w:val="both"/>
      </w:pPr>
      <w:r>
        <w:t>Our world anew.</w:t>
      </w:r>
    </w:p>
    <w:p w14:paraId="27AE4550" w14:textId="0B3DF524" w:rsidR="009370EB" w:rsidRDefault="009370EB" w:rsidP="009370EB">
      <w:pPr>
        <w:jc w:val="both"/>
      </w:pPr>
      <w:r>
        <w:t>I reach out my dreams to you.</w:t>
      </w:r>
    </w:p>
    <w:p w14:paraId="63A5D8B0" w14:textId="77777777" w:rsidR="009370EB" w:rsidRDefault="009370EB" w:rsidP="009370EB">
      <w:pPr>
        <w:jc w:val="center"/>
        <w:rPr>
          <w:b/>
          <w:sz w:val="28"/>
        </w:rPr>
      </w:pPr>
      <w:r>
        <w:rPr>
          <w:b/>
          <w:sz w:val="28"/>
        </w:rPr>
        <w:t>Dreams</w:t>
      </w:r>
    </w:p>
    <w:p w14:paraId="6C76D4D7" w14:textId="77777777" w:rsidR="009370EB" w:rsidRDefault="009370EB" w:rsidP="009370EB">
      <w:pPr>
        <w:jc w:val="center"/>
        <w:rPr>
          <w:i/>
        </w:rPr>
      </w:pPr>
      <w:r w:rsidRPr="00DE75AD">
        <w:rPr>
          <w:i/>
        </w:rPr>
        <w:t>By Langston Hughes</w:t>
      </w:r>
    </w:p>
    <w:p w14:paraId="25D03471" w14:textId="77777777" w:rsidR="009370EB" w:rsidRDefault="009370EB" w:rsidP="009370EB">
      <w:r>
        <w:t>Hold fast to dreams</w:t>
      </w:r>
    </w:p>
    <w:p w14:paraId="3F78A21A" w14:textId="77777777" w:rsidR="009370EB" w:rsidRDefault="009370EB" w:rsidP="009370EB">
      <w:r>
        <w:lastRenderedPageBreak/>
        <w:t>For if dreams die</w:t>
      </w:r>
    </w:p>
    <w:p w14:paraId="11EF8B20" w14:textId="77777777" w:rsidR="009370EB" w:rsidRDefault="009370EB" w:rsidP="009370EB">
      <w:r>
        <w:t>Life is a broken-winged bird</w:t>
      </w:r>
    </w:p>
    <w:p w14:paraId="2DB90FA3" w14:textId="77777777" w:rsidR="009370EB" w:rsidRDefault="009370EB" w:rsidP="009370EB">
      <w:r>
        <w:t>That cannot fly.</w:t>
      </w:r>
    </w:p>
    <w:p w14:paraId="2F999EDB" w14:textId="77777777" w:rsidR="009370EB" w:rsidRDefault="009370EB" w:rsidP="009370EB"/>
    <w:p w14:paraId="33700BB4" w14:textId="77777777" w:rsidR="009370EB" w:rsidRDefault="009370EB" w:rsidP="009370EB">
      <w:r>
        <w:t>Hold fast to dreams</w:t>
      </w:r>
    </w:p>
    <w:p w14:paraId="6C7DD18E" w14:textId="77777777" w:rsidR="009370EB" w:rsidRDefault="009370EB" w:rsidP="009370EB">
      <w:r>
        <w:t>For when dreams go</w:t>
      </w:r>
    </w:p>
    <w:p w14:paraId="31DD1445" w14:textId="77777777" w:rsidR="009370EB" w:rsidRDefault="009370EB" w:rsidP="009370EB">
      <w:r>
        <w:t>Life is a barren field</w:t>
      </w:r>
    </w:p>
    <w:p w14:paraId="095F7343" w14:textId="77777777" w:rsidR="009370EB" w:rsidRDefault="009370EB" w:rsidP="009370EB">
      <w:r>
        <w:t>Frozen with snow.</w:t>
      </w:r>
    </w:p>
    <w:p w14:paraId="2DD57CCD" w14:textId="77777777" w:rsidR="009370EB" w:rsidRDefault="009370EB" w:rsidP="009370EB"/>
    <w:p w14:paraId="7221856F" w14:textId="77777777" w:rsidR="009370EB" w:rsidRDefault="009370EB" w:rsidP="009370EB">
      <w:pPr>
        <w:jc w:val="center"/>
        <w:rPr>
          <w:b/>
          <w:sz w:val="28"/>
        </w:rPr>
      </w:pPr>
      <w:r>
        <w:rPr>
          <w:b/>
          <w:sz w:val="28"/>
        </w:rPr>
        <w:t>The Dream Keeper</w:t>
      </w:r>
    </w:p>
    <w:p w14:paraId="0B08DFAD" w14:textId="77777777" w:rsidR="009370EB" w:rsidRDefault="009370EB" w:rsidP="009370EB">
      <w:pPr>
        <w:jc w:val="center"/>
        <w:rPr>
          <w:i/>
        </w:rPr>
      </w:pPr>
      <w:r>
        <w:rPr>
          <w:i/>
        </w:rPr>
        <w:t>By Langston Hughes</w:t>
      </w:r>
    </w:p>
    <w:p w14:paraId="6E799622" w14:textId="77777777" w:rsidR="009370EB" w:rsidRDefault="009370EB" w:rsidP="009370EB">
      <w:r>
        <w:t>Bring me all of your dreams,</w:t>
      </w:r>
    </w:p>
    <w:p w14:paraId="49818F96" w14:textId="77777777" w:rsidR="009370EB" w:rsidRDefault="009370EB" w:rsidP="009370EB">
      <w:r>
        <w:t>You dreamers,</w:t>
      </w:r>
    </w:p>
    <w:p w14:paraId="0A6E4370" w14:textId="77777777" w:rsidR="009370EB" w:rsidRDefault="009370EB" w:rsidP="009370EB">
      <w:r>
        <w:t>Bring me all of your</w:t>
      </w:r>
    </w:p>
    <w:p w14:paraId="431DE047" w14:textId="77777777" w:rsidR="009370EB" w:rsidRDefault="009370EB" w:rsidP="009370EB">
      <w:r>
        <w:t>Heart melodies</w:t>
      </w:r>
    </w:p>
    <w:p w14:paraId="6C31CD4C" w14:textId="77777777" w:rsidR="009370EB" w:rsidRDefault="009370EB" w:rsidP="009370EB">
      <w:r>
        <w:t>That I may wrap them</w:t>
      </w:r>
    </w:p>
    <w:p w14:paraId="4D9DBDB7" w14:textId="77777777" w:rsidR="009370EB" w:rsidRDefault="009370EB" w:rsidP="009370EB">
      <w:r>
        <w:t>In a blue cloud-cloth</w:t>
      </w:r>
    </w:p>
    <w:p w14:paraId="3783FEE8" w14:textId="77777777" w:rsidR="009370EB" w:rsidRDefault="009370EB" w:rsidP="009370EB">
      <w:r>
        <w:t>Away from the too-rough fingers</w:t>
      </w:r>
    </w:p>
    <w:p w14:paraId="157F0784" w14:textId="705EF662" w:rsidR="009370EB" w:rsidRPr="009370EB" w:rsidRDefault="009370EB" w:rsidP="009370EB">
      <w:r>
        <w:t>Of the world.</w:t>
      </w:r>
    </w:p>
    <w:p w14:paraId="45502261" w14:textId="77777777" w:rsidR="009370EB" w:rsidRPr="00036609" w:rsidRDefault="009370EB" w:rsidP="009370EB">
      <w:pPr>
        <w:jc w:val="center"/>
        <w:rPr>
          <w:b/>
          <w:sz w:val="28"/>
        </w:rPr>
      </w:pPr>
      <w:r w:rsidRPr="00036609">
        <w:rPr>
          <w:b/>
          <w:sz w:val="28"/>
        </w:rPr>
        <w:t xml:space="preserve">I Continue </w:t>
      </w:r>
      <w:proofErr w:type="gramStart"/>
      <w:r w:rsidRPr="00036609">
        <w:rPr>
          <w:b/>
          <w:sz w:val="28"/>
        </w:rPr>
        <w:t>To</w:t>
      </w:r>
      <w:proofErr w:type="gramEnd"/>
      <w:r w:rsidRPr="00036609">
        <w:rPr>
          <w:b/>
          <w:sz w:val="28"/>
        </w:rPr>
        <w:t xml:space="preserve"> Dream</w:t>
      </w:r>
    </w:p>
    <w:p w14:paraId="2E43AB65" w14:textId="77777777" w:rsidR="009370EB" w:rsidRPr="00036609" w:rsidRDefault="009370EB" w:rsidP="009370EB">
      <w:pPr>
        <w:jc w:val="center"/>
        <w:rPr>
          <w:i/>
        </w:rPr>
      </w:pPr>
      <w:r w:rsidRPr="00036609">
        <w:rPr>
          <w:i/>
        </w:rPr>
        <w:t>By Langston Hughes</w:t>
      </w:r>
    </w:p>
    <w:p w14:paraId="75131875" w14:textId="77777777" w:rsidR="009370EB" w:rsidRDefault="009370EB" w:rsidP="009370EB">
      <w:r>
        <w:t>I take my dreams and make of them a bronze vase</w:t>
      </w:r>
    </w:p>
    <w:p w14:paraId="789E2761" w14:textId="77777777" w:rsidR="009370EB" w:rsidRDefault="009370EB" w:rsidP="009370EB">
      <w:r>
        <w:t>and a round fountain with a beautiful statue in its center.</w:t>
      </w:r>
    </w:p>
    <w:p w14:paraId="66599D36" w14:textId="77777777" w:rsidR="009370EB" w:rsidRDefault="009370EB" w:rsidP="009370EB">
      <w:r>
        <w:t>And a song with a broken heart and I ask you:</w:t>
      </w:r>
    </w:p>
    <w:p w14:paraId="16F10CE4" w14:textId="77777777" w:rsidR="009370EB" w:rsidRDefault="009370EB" w:rsidP="009370EB">
      <w:r>
        <w:t>Do you understand my dreams?</w:t>
      </w:r>
    </w:p>
    <w:p w14:paraId="38884C5D" w14:textId="77777777" w:rsidR="009370EB" w:rsidRDefault="009370EB" w:rsidP="009370EB">
      <w:r>
        <w:t>Sometimes you say you do,</w:t>
      </w:r>
    </w:p>
    <w:p w14:paraId="5FE654D7" w14:textId="77777777" w:rsidR="009370EB" w:rsidRDefault="009370EB" w:rsidP="009370EB">
      <w:r>
        <w:t>And sometimes you say you don't.</w:t>
      </w:r>
    </w:p>
    <w:p w14:paraId="225199C5" w14:textId="77777777" w:rsidR="009370EB" w:rsidRDefault="009370EB" w:rsidP="009370EB">
      <w:r>
        <w:t>Either way it doesn't matter.</w:t>
      </w:r>
    </w:p>
    <w:p w14:paraId="2F84CFFE" w14:textId="77777777" w:rsidR="009370EB" w:rsidRDefault="009370EB" w:rsidP="009370EB">
      <w:r>
        <w:t>I continue to dream.</w:t>
      </w:r>
    </w:p>
    <w:p w14:paraId="152C0A4F" w14:textId="77777777" w:rsidR="009370EB" w:rsidRDefault="009370EB" w:rsidP="009370EB">
      <w:r>
        <w:br w:type="page"/>
      </w:r>
    </w:p>
    <w:p w14:paraId="559433AB" w14:textId="77777777" w:rsidR="009370EB" w:rsidRPr="0030460C" w:rsidRDefault="009370EB" w:rsidP="009370EB">
      <w:pPr>
        <w:jc w:val="right"/>
      </w:pPr>
      <w:r>
        <w:lastRenderedPageBreak/>
        <w:t>Activist’s Name: ________________________________</w:t>
      </w:r>
    </w:p>
    <w:p w14:paraId="318EFF17" w14:textId="77777777" w:rsidR="009370EB" w:rsidRDefault="009370EB" w:rsidP="009370EB">
      <w:pPr>
        <w:jc w:val="center"/>
        <w:rPr>
          <w:sz w:val="32"/>
        </w:rPr>
      </w:pPr>
      <w:r w:rsidRPr="0030460C">
        <w:rPr>
          <w:sz w:val="32"/>
        </w:rPr>
        <w:t>Langston Hughes’ Poetry</w:t>
      </w:r>
    </w:p>
    <w:p w14:paraId="55DCD245" w14:textId="1A169C30" w:rsidR="009370EB" w:rsidRPr="0030460C" w:rsidRDefault="009370EB" w:rsidP="009370EB">
      <w:pPr>
        <w:jc w:val="center"/>
      </w:pPr>
      <w:r w:rsidRPr="0030460C">
        <w:t>How did Langston Hug</w:t>
      </w:r>
      <w:r>
        <w:t xml:space="preserve">hes use poetry to fight for </w:t>
      </w:r>
      <w:r w:rsidRPr="0030460C">
        <w:t>civil rights?</w:t>
      </w:r>
    </w:p>
    <w:tbl>
      <w:tblPr>
        <w:tblStyle w:val="TableGrid"/>
        <w:tblW w:w="0" w:type="auto"/>
        <w:tblLook w:val="04A0" w:firstRow="1" w:lastRow="0" w:firstColumn="1" w:lastColumn="0" w:noHBand="0" w:noVBand="1"/>
      </w:tblPr>
      <w:tblGrid>
        <w:gridCol w:w="2718"/>
        <w:gridCol w:w="6858"/>
      </w:tblGrid>
      <w:tr w:rsidR="009370EB" w14:paraId="23820950" w14:textId="77777777" w:rsidTr="00C90098">
        <w:tc>
          <w:tcPr>
            <w:tcW w:w="2718" w:type="dxa"/>
          </w:tcPr>
          <w:p w14:paraId="137B94C2" w14:textId="77777777" w:rsidR="009370EB" w:rsidRPr="0030460C" w:rsidRDefault="009370EB" w:rsidP="00C90098">
            <w:pPr>
              <w:jc w:val="center"/>
              <w:rPr>
                <w:i/>
                <w:szCs w:val="28"/>
              </w:rPr>
            </w:pPr>
            <w:r w:rsidRPr="0030460C">
              <w:rPr>
                <w:i/>
                <w:szCs w:val="28"/>
              </w:rPr>
              <w:t>Poem</w:t>
            </w:r>
          </w:p>
        </w:tc>
        <w:tc>
          <w:tcPr>
            <w:tcW w:w="6858" w:type="dxa"/>
          </w:tcPr>
          <w:p w14:paraId="07069B57" w14:textId="77777777" w:rsidR="009370EB" w:rsidRPr="0030460C" w:rsidRDefault="009370EB" w:rsidP="00C90098">
            <w:pPr>
              <w:rPr>
                <w:i/>
              </w:rPr>
            </w:pPr>
            <w:r w:rsidRPr="0030460C">
              <w:rPr>
                <w:i/>
              </w:rPr>
              <w:t>Hughes’ Main Message</w:t>
            </w:r>
          </w:p>
        </w:tc>
      </w:tr>
      <w:tr w:rsidR="009370EB" w14:paraId="7391B65B" w14:textId="77777777" w:rsidTr="00C90098">
        <w:tc>
          <w:tcPr>
            <w:tcW w:w="2718" w:type="dxa"/>
          </w:tcPr>
          <w:p w14:paraId="4EABF816" w14:textId="77777777" w:rsidR="009370EB" w:rsidRPr="0030460C" w:rsidRDefault="009370EB" w:rsidP="00C90098">
            <w:pPr>
              <w:jc w:val="center"/>
              <w:rPr>
                <w:sz w:val="28"/>
                <w:szCs w:val="28"/>
              </w:rPr>
            </w:pPr>
            <w:r w:rsidRPr="0030460C">
              <w:rPr>
                <w:sz w:val="28"/>
                <w:szCs w:val="28"/>
              </w:rPr>
              <w:t>“Harlem”</w:t>
            </w:r>
          </w:p>
        </w:tc>
        <w:tc>
          <w:tcPr>
            <w:tcW w:w="6858" w:type="dxa"/>
          </w:tcPr>
          <w:p w14:paraId="14013A89" w14:textId="77777777" w:rsidR="009370EB" w:rsidRDefault="009370EB" w:rsidP="00C90098">
            <w:pPr>
              <w:rPr>
                <w:sz w:val="32"/>
              </w:rPr>
            </w:pPr>
          </w:p>
          <w:p w14:paraId="06408096" w14:textId="7336AFBF" w:rsidR="009370EB" w:rsidRDefault="009370EB" w:rsidP="00C90098">
            <w:pPr>
              <w:rPr>
                <w:sz w:val="32"/>
              </w:rPr>
            </w:pPr>
          </w:p>
        </w:tc>
      </w:tr>
      <w:tr w:rsidR="009370EB" w14:paraId="653B27F3" w14:textId="77777777" w:rsidTr="00C90098">
        <w:tc>
          <w:tcPr>
            <w:tcW w:w="2718" w:type="dxa"/>
          </w:tcPr>
          <w:p w14:paraId="380DC648" w14:textId="77777777" w:rsidR="009370EB" w:rsidRPr="0030460C" w:rsidRDefault="009370EB" w:rsidP="00C90098">
            <w:pPr>
              <w:jc w:val="center"/>
              <w:rPr>
                <w:sz w:val="28"/>
                <w:szCs w:val="28"/>
              </w:rPr>
            </w:pPr>
            <w:r w:rsidRPr="0030460C">
              <w:rPr>
                <w:sz w:val="28"/>
                <w:szCs w:val="28"/>
              </w:rPr>
              <w:t>“To You”</w:t>
            </w:r>
          </w:p>
        </w:tc>
        <w:tc>
          <w:tcPr>
            <w:tcW w:w="6858" w:type="dxa"/>
          </w:tcPr>
          <w:p w14:paraId="727A068A" w14:textId="77777777" w:rsidR="009370EB" w:rsidRDefault="009370EB" w:rsidP="00C90098">
            <w:pPr>
              <w:rPr>
                <w:sz w:val="32"/>
              </w:rPr>
            </w:pPr>
          </w:p>
          <w:p w14:paraId="3A944581" w14:textId="425C857E" w:rsidR="009370EB" w:rsidRDefault="009370EB" w:rsidP="00C90098">
            <w:pPr>
              <w:rPr>
                <w:sz w:val="32"/>
              </w:rPr>
            </w:pPr>
          </w:p>
        </w:tc>
      </w:tr>
      <w:tr w:rsidR="009370EB" w14:paraId="0898A67C" w14:textId="77777777" w:rsidTr="00C90098">
        <w:tc>
          <w:tcPr>
            <w:tcW w:w="2718" w:type="dxa"/>
          </w:tcPr>
          <w:p w14:paraId="2978770F" w14:textId="77777777" w:rsidR="009370EB" w:rsidRPr="0030460C" w:rsidRDefault="009370EB" w:rsidP="00C90098">
            <w:pPr>
              <w:jc w:val="center"/>
              <w:rPr>
                <w:sz w:val="28"/>
                <w:szCs w:val="28"/>
              </w:rPr>
            </w:pPr>
            <w:r w:rsidRPr="0030460C">
              <w:rPr>
                <w:sz w:val="28"/>
                <w:szCs w:val="28"/>
              </w:rPr>
              <w:t>“Dreams”</w:t>
            </w:r>
          </w:p>
        </w:tc>
        <w:tc>
          <w:tcPr>
            <w:tcW w:w="6858" w:type="dxa"/>
          </w:tcPr>
          <w:p w14:paraId="68D3DC13" w14:textId="77777777" w:rsidR="009370EB" w:rsidRDefault="009370EB" w:rsidP="00C90098">
            <w:pPr>
              <w:rPr>
                <w:sz w:val="32"/>
              </w:rPr>
            </w:pPr>
          </w:p>
          <w:p w14:paraId="52364F9A" w14:textId="208E0AE1" w:rsidR="009370EB" w:rsidRDefault="009370EB" w:rsidP="00C90098">
            <w:pPr>
              <w:rPr>
                <w:sz w:val="32"/>
              </w:rPr>
            </w:pPr>
          </w:p>
        </w:tc>
      </w:tr>
      <w:tr w:rsidR="009370EB" w14:paraId="063ABB0E" w14:textId="77777777" w:rsidTr="00C90098">
        <w:tc>
          <w:tcPr>
            <w:tcW w:w="2718" w:type="dxa"/>
          </w:tcPr>
          <w:p w14:paraId="633786DC" w14:textId="77777777" w:rsidR="009370EB" w:rsidRPr="0030460C" w:rsidRDefault="009370EB" w:rsidP="00C90098">
            <w:pPr>
              <w:jc w:val="center"/>
              <w:rPr>
                <w:sz w:val="28"/>
                <w:szCs w:val="28"/>
              </w:rPr>
            </w:pPr>
            <w:r w:rsidRPr="0030460C">
              <w:rPr>
                <w:sz w:val="28"/>
                <w:szCs w:val="28"/>
              </w:rPr>
              <w:t>“The Dream Keeper”</w:t>
            </w:r>
          </w:p>
        </w:tc>
        <w:tc>
          <w:tcPr>
            <w:tcW w:w="6858" w:type="dxa"/>
          </w:tcPr>
          <w:p w14:paraId="1192378D" w14:textId="77777777" w:rsidR="009370EB" w:rsidRDefault="009370EB" w:rsidP="00C90098">
            <w:pPr>
              <w:rPr>
                <w:sz w:val="32"/>
              </w:rPr>
            </w:pPr>
          </w:p>
          <w:p w14:paraId="43F4179D" w14:textId="136129ED" w:rsidR="009370EB" w:rsidRDefault="009370EB" w:rsidP="00C90098">
            <w:pPr>
              <w:rPr>
                <w:sz w:val="32"/>
              </w:rPr>
            </w:pPr>
          </w:p>
        </w:tc>
      </w:tr>
      <w:tr w:rsidR="009370EB" w14:paraId="13122880" w14:textId="77777777" w:rsidTr="00C90098">
        <w:tc>
          <w:tcPr>
            <w:tcW w:w="2718" w:type="dxa"/>
          </w:tcPr>
          <w:p w14:paraId="1626B379" w14:textId="77777777" w:rsidR="009370EB" w:rsidRPr="0030460C" w:rsidRDefault="009370EB" w:rsidP="00C90098">
            <w:pPr>
              <w:jc w:val="center"/>
              <w:rPr>
                <w:sz w:val="28"/>
                <w:szCs w:val="28"/>
              </w:rPr>
            </w:pPr>
            <w:r w:rsidRPr="0030460C">
              <w:rPr>
                <w:sz w:val="28"/>
                <w:szCs w:val="28"/>
              </w:rPr>
              <w:t xml:space="preserve">“I Continue </w:t>
            </w:r>
            <w:proofErr w:type="gramStart"/>
            <w:r w:rsidRPr="0030460C">
              <w:rPr>
                <w:sz w:val="28"/>
                <w:szCs w:val="28"/>
              </w:rPr>
              <w:t>To</w:t>
            </w:r>
            <w:proofErr w:type="gramEnd"/>
            <w:r w:rsidRPr="0030460C">
              <w:rPr>
                <w:sz w:val="28"/>
                <w:szCs w:val="28"/>
              </w:rPr>
              <w:t xml:space="preserve"> Dream”</w:t>
            </w:r>
          </w:p>
        </w:tc>
        <w:tc>
          <w:tcPr>
            <w:tcW w:w="6858" w:type="dxa"/>
          </w:tcPr>
          <w:p w14:paraId="51B11F7F" w14:textId="79EB9DCF" w:rsidR="009370EB" w:rsidRDefault="009370EB" w:rsidP="00C90098">
            <w:pPr>
              <w:rPr>
                <w:sz w:val="32"/>
              </w:rPr>
            </w:pPr>
          </w:p>
        </w:tc>
      </w:tr>
    </w:tbl>
    <w:p w14:paraId="3AA8766A" w14:textId="77777777" w:rsidR="009370EB" w:rsidRDefault="009370EB" w:rsidP="009370EB">
      <w:pPr>
        <w:rPr>
          <w:sz w:val="32"/>
        </w:rPr>
      </w:pPr>
    </w:p>
    <w:p w14:paraId="6BD39806" w14:textId="6F7D2340" w:rsidR="009370EB" w:rsidRPr="009370EB" w:rsidRDefault="009370EB">
      <w:pPr>
        <w:spacing w:after="0" w:line="240" w:lineRule="auto"/>
        <w:rPr>
          <w:sz w:val="36"/>
        </w:rPr>
      </w:pPr>
      <w:r w:rsidRPr="009370EB">
        <w:rPr>
          <w:sz w:val="36"/>
        </w:rPr>
        <w:br w:type="page"/>
      </w:r>
    </w:p>
    <w:tbl>
      <w:tblPr>
        <w:tblStyle w:val="TableGrid"/>
        <w:tblpPr w:leftFromText="180" w:rightFromText="180" w:vertAnchor="text" w:horzAnchor="margin" w:tblpXSpec="center" w:tblpY="-344"/>
        <w:tblW w:w="0" w:type="auto"/>
        <w:tblLook w:val="04A0" w:firstRow="1" w:lastRow="0" w:firstColumn="1" w:lastColumn="0" w:noHBand="0" w:noVBand="1"/>
      </w:tblPr>
      <w:tblGrid>
        <w:gridCol w:w="3463"/>
        <w:gridCol w:w="6113"/>
      </w:tblGrid>
      <w:tr w:rsidR="00230EFA" w:rsidRPr="009370EB" w14:paraId="272F5C61" w14:textId="77777777" w:rsidTr="00230EFA">
        <w:tc>
          <w:tcPr>
            <w:tcW w:w="3463" w:type="dxa"/>
          </w:tcPr>
          <w:p w14:paraId="0EEF7AF4" w14:textId="77777777" w:rsidR="00230EFA" w:rsidRPr="009370EB" w:rsidRDefault="00230EFA" w:rsidP="00230EFA">
            <w:pPr>
              <w:jc w:val="center"/>
              <w:rPr>
                <w:sz w:val="36"/>
              </w:rPr>
            </w:pPr>
          </w:p>
          <w:p w14:paraId="144C8C01" w14:textId="77777777" w:rsidR="00230EFA" w:rsidRPr="009370EB" w:rsidRDefault="00230EFA" w:rsidP="00230EFA">
            <w:pPr>
              <w:jc w:val="center"/>
              <w:rPr>
                <w:sz w:val="36"/>
              </w:rPr>
            </w:pPr>
            <w:r w:rsidRPr="009370EB">
              <w:rPr>
                <w:sz w:val="36"/>
              </w:rPr>
              <w:t>Deferred</w:t>
            </w:r>
          </w:p>
          <w:p w14:paraId="57A3C007" w14:textId="77777777" w:rsidR="00230EFA" w:rsidRPr="009370EB" w:rsidRDefault="00230EFA" w:rsidP="00230EFA">
            <w:pPr>
              <w:jc w:val="center"/>
              <w:rPr>
                <w:sz w:val="36"/>
              </w:rPr>
            </w:pPr>
          </w:p>
        </w:tc>
        <w:tc>
          <w:tcPr>
            <w:tcW w:w="6113" w:type="dxa"/>
          </w:tcPr>
          <w:p w14:paraId="400AB930" w14:textId="77777777" w:rsidR="00230EFA" w:rsidRPr="009370EB" w:rsidRDefault="00230EFA" w:rsidP="00230EFA">
            <w:pPr>
              <w:rPr>
                <w:sz w:val="36"/>
              </w:rPr>
            </w:pPr>
          </w:p>
          <w:p w14:paraId="766F4ECF" w14:textId="77777777" w:rsidR="00230EFA" w:rsidRPr="009370EB" w:rsidRDefault="00230EFA" w:rsidP="00230EFA">
            <w:pPr>
              <w:jc w:val="center"/>
              <w:rPr>
                <w:sz w:val="36"/>
              </w:rPr>
            </w:pPr>
            <w:r w:rsidRPr="009370EB">
              <w:rPr>
                <w:sz w:val="36"/>
              </w:rPr>
              <w:t>To be put off or postponed</w:t>
            </w:r>
          </w:p>
        </w:tc>
      </w:tr>
      <w:tr w:rsidR="00230EFA" w:rsidRPr="009370EB" w14:paraId="4A476750" w14:textId="77777777" w:rsidTr="00230EFA">
        <w:tc>
          <w:tcPr>
            <w:tcW w:w="3463" w:type="dxa"/>
          </w:tcPr>
          <w:p w14:paraId="5EF7AE68" w14:textId="77777777" w:rsidR="00230EFA" w:rsidRPr="009370EB" w:rsidRDefault="00230EFA" w:rsidP="00230EFA">
            <w:pPr>
              <w:jc w:val="center"/>
              <w:rPr>
                <w:sz w:val="36"/>
              </w:rPr>
            </w:pPr>
          </w:p>
          <w:p w14:paraId="5EEABC52" w14:textId="77777777" w:rsidR="00230EFA" w:rsidRPr="009370EB" w:rsidRDefault="00230EFA" w:rsidP="00230EFA">
            <w:pPr>
              <w:jc w:val="center"/>
              <w:rPr>
                <w:sz w:val="36"/>
              </w:rPr>
            </w:pPr>
            <w:r w:rsidRPr="009370EB">
              <w:rPr>
                <w:sz w:val="36"/>
              </w:rPr>
              <w:t>Fester</w:t>
            </w:r>
          </w:p>
          <w:p w14:paraId="6E478F3F" w14:textId="77777777" w:rsidR="00230EFA" w:rsidRPr="009370EB" w:rsidRDefault="00230EFA" w:rsidP="00230EFA">
            <w:pPr>
              <w:jc w:val="center"/>
              <w:rPr>
                <w:sz w:val="36"/>
              </w:rPr>
            </w:pPr>
          </w:p>
        </w:tc>
        <w:tc>
          <w:tcPr>
            <w:tcW w:w="6113" w:type="dxa"/>
          </w:tcPr>
          <w:p w14:paraId="4A4F4E96" w14:textId="77777777" w:rsidR="00230EFA" w:rsidRPr="009370EB" w:rsidRDefault="00230EFA" w:rsidP="00230EFA">
            <w:pPr>
              <w:jc w:val="center"/>
              <w:rPr>
                <w:sz w:val="36"/>
              </w:rPr>
            </w:pPr>
          </w:p>
          <w:p w14:paraId="5F869D24" w14:textId="77777777" w:rsidR="00230EFA" w:rsidRPr="009370EB" w:rsidRDefault="00230EFA" w:rsidP="00230EFA">
            <w:pPr>
              <w:jc w:val="center"/>
              <w:rPr>
                <w:sz w:val="36"/>
              </w:rPr>
            </w:pPr>
            <w:r w:rsidRPr="009370EB">
              <w:rPr>
                <w:sz w:val="36"/>
              </w:rPr>
              <w:t>To become rotten from neglect</w:t>
            </w:r>
          </w:p>
        </w:tc>
      </w:tr>
      <w:tr w:rsidR="00230EFA" w:rsidRPr="009370EB" w14:paraId="6B457EE9" w14:textId="77777777" w:rsidTr="00230EFA">
        <w:tc>
          <w:tcPr>
            <w:tcW w:w="3463" w:type="dxa"/>
          </w:tcPr>
          <w:p w14:paraId="30533DDB" w14:textId="77777777" w:rsidR="00230EFA" w:rsidRPr="009370EB" w:rsidRDefault="00230EFA" w:rsidP="00230EFA">
            <w:pPr>
              <w:jc w:val="center"/>
              <w:rPr>
                <w:sz w:val="36"/>
              </w:rPr>
            </w:pPr>
          </w:p>
          <w:p w14:paraId="0478D394" w14:textId="77777777" w:rsidR="00230EFA" w:rsidRPr="009370EB" w:rsidRDefault="00230EFA" w:rsidP="00230EFA">
            <w:pPr>
              <w:jc w:val="center"/>
              <w:rPr>
                <w:sz w:val="36"/>
              </w:rPr>
            </w:pPr>
            <w:r w:rsidRPr="009370EB">
              <w:rPr>
                <w:sz w:val="36"/>
              </w:rPr>
              <w:t>Barren</w:t>
            </w:r>
          </w:p>
          <w:p w14:paraId="2A598027" w14:textId="77777777" w:rsidR="00230EFA" w:rsidRPr="009370EB" w:rsidRDefault="00230EFA" w:rsidP="00230EFA">
            <w:pPr>
              <w:jc w:val="center"/>
              <w:rPr>
                <w:sz w:val="36"/>
              </w:rPr>
            </w:pPr>
          </w:p>
        </w:tc>
        <w:tc>
          <w:tcPr>
            <w:tcW w:w="6113" w:type="dxa"/>
          </w:tcPr>
          <w:p w14:paraId="4696122A" w14:textId="77777777" w:rsidR="00230EFA" w:rsidRPr="009370EB" w:rsidRDefault="00230EFA" w:rsidP="00230EFA">
            <w:pPr>
              <w:rPr>
                <w:sz w:val="36"/>
              </w:rPr>
            </w:pPr>
          </w:p>
          <w:p w14:paraId="06439F5E" w14:textId="77777777" w:rsidR="00230EFA" w:rsidRPr="009370EB" w:rsidRDefault="00230EFA" w:rsidP="00230EFA">
            <w:pPr>
              <w:jc w:val="center"/>
              <w:rPr>
                <w:sz w:val="36"/>
              </w:rPr>
            </w:pPr>
            <w:r w:rsidRPr="009370EB">
              <w:rPr>
                <w:sz w:val="36"/>
              </w:rPr>
              <w:t>Bleak/dreary and lifeless</w:t>
            </w:r>
          </w:p>
        </w:tc>
      </w:tr>
      <w:tr w:rsidR="00230EFA" w:rsidRPr="009370EB" w14:paraId="41CB3EF9" w14:textId="77777777" w:rsidTr="00230EFA">
        <w:tc>
          <w:tcPr>
            <w:tcW w:w="3463" w:type="dxa"/>
          </w:tcPr>
          <w:p w14:paraId="64229F76" w14:textId="77777777" w:rsidR="00230EFA" w:rsidRPr="009370EB" w:rsidRDefault="00230EFA" w:rsidP="00230EFA">
            <w:pPr>
              <w:jc w:val="center"/>
              <w:rPr>
                <w:sz w:val="36"/>
              </w:rPr>
            </w:pPr>
          </w:p>
          <w:p w14:paraId="1F4C6496" w14:textId="77777777" w:rsidR="00230EFA" w:rsidRPr="009370EB" w:rsidRDefault="00230EFA" w:rsidP="00230EFA">
            <w:pPr>
              <w:jc w:val="center"/>
              <w:rPr>
                <w:sz w:val="36"/>
              </w:rPr>
            </w:pPr>
            <w:r w:rsidRPr="009370EB">
              <w:rPr>
                <w:sz w:val="36"/>
              </w:rPr>
              <w:t>Melodies</w:t>
            </w:r>
          </w:p>
          <w:p w14:paraId="50BB857D" w14:textId="77777777" w:rsidR="00230EFA" w:rsidRPr="009370EB" w:rsidRDefault="00230EFA" w:rsidP="00230EFA">
            <w:pPr>
              <w:jc w:val="center"/>
              <w:rPr>
                <w:sz w:val="36"/>
              </w:rPr>
            </w:pPr>
          </w:p>
        </w:tc>
        <w:tc>
          <w:tcPr>
            <w:tcW w:w="6113" w:type="dxa"/>
          </w:tcPr>
          <w:p w14:paraId="44FCF2B0" w14:textId="77777777" w:rsidR="00230EFA" w:rsidRPr="009370EB" w:rsidRDefault="00230EFA" w:rsidP="00230EFA">
            <w:pPr>
              <w:rPr>
                <w:sz w:val="36"/>
              </w:rPr>
            </w:pPr>
          </w:p>
          <w:p w14:paraId="36F72174" w14:textId="77777777" w:rsidR="00230EFA" w:rsidRPr="009370EB" w:rsidRDefault="00230EFA" w:rsidP="00230EFA">
            <w:pPr>
              <w:jc w:val="center"/>
              <w:rPr>
                <w:sz w:val="36"/>
              </w:rPr>
            </w:pPr>
            <w:r w:rsidRPr="009370EB">
              <w:rPr>
                <w:sz w:val="36"/>
              </w:rPr>
              <w:t>Harmony/satisfying music</w:t>
            </w:r>
          </w:p>
        </w:tc>
      </w:tr>
      <w:tr w:rsidR="00230EFA" w:rsidRPr="009370EB" w14:paraId="4BDA951D" w14:textId="77777777" w:rsidTr="00230EFA">
        <w:tc>
          <w:tcPr>
            <w:tcW w:w="3463" w:type="dxa"/>
          </w:tcPr>
          <w:p w14:paraId="2D3BBC83" w14:textId="77777777" w:rsidR="00230EFA" w:rsidRPr="009370EB" w:rsidRDefault="00230EFA" w:rsidP="00230EFA">
            <w:pPr>
              <w:jc w:val="center"/>
              <w:rPr>
                <w:sz w:val="36"/>
              </w:rPr>
            </w:pPr>
          </w:p>
          <w:p w14:paraId="67BBB033" w14:textId="77777777" w:rsidR="00230EFA" w:rsidRPr="009370EB" w:rsidRDefault="00230EFA" w:rsidP="00230EFA">
            <w:pPr>
              <w:jc w:val="center"/>
              <w:rPr>
                <w:sz w:val="36"/>
              </w:rPr>
            </w:pPr>
            <w:r w:rsidRPr="009370EB">
              <w:rPr>
                <w:sz w:val="36"/>
              </w:rPr>
              <w:t>Vast</w:t>
            </w:r>
          </w:p>
          <w:p w14:paraId="266380BA" w14:textId="77777777" w:rsidR="00230EFA" w:rsidRPr="009370EB" w:rsidRDefault="00230EFA" w:rsidP="00230EFA">
            <w:pPr>
              <w:jc w:val="center"/>
              <w:rPr>
                <w:sz w:val="36"/>
              </w:rPr>
            </w:pPr>
          </w:p>
        </w:tc>
        <w:tc>
          <w:tcPr>
            <w:tcW w:w="6113" w:type="dxa"/>
          </w:tcPr>
          <w:p w14:paraId="524E1E22" w14:textId="77777777" w:rsidR="00230EFA" w:rsidRPr="009370EB" w:rsidRDefault="00230EFA" w:rsidP="00230EFA">
            <w:pPr>
              <w:jc w:val="center"/>
              <w:rPr>
                <w:sz w:val="36"/>
              </w:rPr>
            </w:pPr>
          </w:p>
          <w:p w14:paraId="19E6F1E5" w14:textId="77777777" w:rsidR="00230EFA" w:rsidRPr="009370EB" w:rsidRDefault="00230EFA" w:rsidP="00230EFA">
            <w:pPr>
              <w:jc w:val="center"/>
              <w:rPr>
                <w:sz w:val="36"/>
              </w:rPr>
            </w:pPr>
            <w:r w:rsidRPr="009370EB">
              <w:rPr>
                <w:sz w:val="36"/>
              </w:rPr>
              <w:t>A great extent/immense (very far)</w:t>
            </w:r>
          </w:p>
        </w:tc>
      </w:tr>
      <w:tr w:rsidR="00230EFA" w:rsidRPr="009370EB" w14:paraId="3A17B90D" w14:textId="77777777" w:rsidTr="00230EFA">
        <w:tc>
          <w:tcPr>
            <w:tcW w:w="3463" w:type="dxa"/>
          </w:tcPr>
          <w:p w14:paraId="1B9758D9" w14:textId="77777777" w:rsidR="00230EFA" w:rsidRPr="009370EB" w:rsidRDefault="00230EFA" w:rsidP="00230EFA">
            <w:pPr>
              <w:jc w:val="center"/>
              <w:rPr>
                <w:sz w:val="36"/>
              </w:rPr>
            </w:pPr>
          </w:p>
          <w:p w14:paraId="1838321C" w14:textId="77777777" w:rsidR="00230EFA" w:rsidRPr="009370EB" w:rsidRDefault="00230EFA" w:rsidP="00230EFA">
            <w:pPr>
              <w:jc w:val="center"/>
              <w:rPr>
                <w:sz w:val="36"/>
              </w:rPr>
            </w:pPr>
            <w:r w:rsidRPr="009370EB">
              <w:rPr>
                <w:sz w:val="36"/>
              </w:rPr>
              <w:t>Unfettered</w:t>
            </w:r>
          </w:p>
          <w:p w14:paraId="3EE71545" w14:textId="77777777" w:rsidR="00230EFA" w:rsidRPr="009370EB" w:rsidRDefault="00230EFA" w:rsidP="00230EFA">
            <w:pPr>
              <w:jc w:val="center"/>
              <w:rPr>
                <w:sz w:val="36"/>
              </w:rPr>
            </w:pPr>
          </w:p>
        </w:tc>
        <w:tc>
          <w:tcPr>
            <w:tcW w:w="6113" w:type="dxa"/>
          </w:tcPr>
          <w:p w14:paraId="4227BB47" w14:textId="77777777" w:rsidR="00230EFA" w:rsidRPr="009370EB" w:rsidRDefault="00230EFA" w:rsidP="00230EFA">
            <w:pPr>
              <w:jc w:val="center"/>
              <w:rPr>
                <w:sz w:val="36"/>
              </w:rPr>
            </w:pPr>
          </w:p>
          <w:p w14:paraId="09486A03" w14:textId="77777777" w:rsidR="00230EFA" w:rsidRPr="009370EB" w:rsidRDefault="00230EFA" w:rsidP="00230EFA">
            <w:pPr>
              <w:jc w:val="center"/>
              <w:rPr>
                <w:sz w:val="36"/>
              </w:rPr>
            </w:pPr>
            <w:r w:rsidRPr="009370EB">
              <w:rPr>
                <w:sz w:val="36"/>
              </w:rPr>
              <w:t>Released from restraint/not held down</w:t>
            </w:r>
          </w:p>
        </w:tc>
      </w:tr>
      <w:tr w:rsidR="00230EFA" w:rsidRPr="009370EB" w14:paraId="76427062" w14:textId="77777777" w:rsidTr="00230EFA">
        <w:tc>
          <w:tcPr>
            <w:tcW w:w="3463" w:type="dxa"/>
          </w:tcPr>
          <w:p w14:paraId="3B22F7E6" w14:textId="77777777" w:rsidR="00230EFA" w:rsidRPr="009370EB" w:rsidRDefault="00230EFA" w:rsidP="00230EFA">
            <w:pPr>
              <w:jc w:val="center"/>
              <w:rPr>
                <w:sz w:val="36"/>
              </w:rPr>
            </w:pPr>
          </w:p>
          <w:p w14:paraId="478CF3AB" w14:textId="77777777" w:rsidR="00230EFA" w:rsidRPr="009370EB" w:rsidRDefault="00230EFA" w:rsidP="00230EFA">
            <w:pPr>
              <w:jc w:val="center"/>
              <w:rPr>
                <w:sz w:val="36"/>
              </w:rPr>
            </w:pPr>
            <w:r w:rsidRPr="009370EB">
              <w:rPr>
                <w:sz w:val="36"/>
              </w:rPr>
              <w:t>Horizons</w:t>
            </w:r>
          </w:p>
          <w:p w14:paraId="056CBB0B" w14:textId="77777777" w:rsidR="00230EFA" w:rsidRPr="009370EB" w:rsidRDefault="00230EFA" w:rsidP="00230EFA">
            <w:pPr>
              <w:jc w:val="center"/>
              <w:rPr>
                <w:sz w:val="36"/>
              </w:rPr>
            </w:pPr>
          </w:p>
        </w:tc>
        <w:tc>
          <w:tcPr>
            <w:tcW w:w="6113" w:type="dxa"/>
          </w:tcPr>
          <w:p w14:paraId="37505942" w14:textId="77777777" w:rsidR="00230EFA" w:rsidRPr="009370EB" w:rsidRDefault="00230EFA" w:rsidP="00230EFA">
            <w:pPr>
              <w:jc w:val="center"/>
              <w:rPr>
                <w:sz w:val="36"/>
              </w:rPr>
            </w:pPr>
          </w:p>
          <w:p w14:paraId="207CFEAA" w14:textId="77777777" w:rsidR="00230EFA" w:rsidRPr="009370EB" w:rsidRDefault="00230EFA" w:rsidP="00230EFA">
            <w:pPr>
              <w:jc w:val="center"/>
              <w:rPr>
                <w:sz w:val="36"/>
              </w:rPr>
            </w:pPr>
            <w:r w:rsidRPr="009370EB">
              <w:rPr>
                <w:sz w:val="36"/>
              </w:rPr>
              <w:t>The limit of a person’s mental perceptions</w:t>
            </w:r>
          </w:p>
        </w:tc>
      </w:tr>
      <w:tr w:rsidR="00230EFA" w:rsidRPr="009370EB" w14:paraId="2254D371" w14:textId="77777777" w:rsidTr="00230EFA">
        <w:tc>
          <w:tcPr>
            <w:tcW w:w="3463" w:type="dxa"/>
          </w:tcPr>
          <w:p w14:paraId="6DDE5B61" w14:textId="77777777" w:rsidR="00230EFA" w:rsidRPr="009370EB" w:rsidRDefault="00230EFA" w:rsidP="00230EFA">
            <w:pPr>
              <w:rPr>
                <w:sz w:val="36"/>
              </w:rPr>
            </w:pPr>
          </w:p>
          <w:p w14:paraId="5CA07424" w14:textId="3A56F923" w:rsidR="00230EFA" w:rsidRPr="009370EB" w:rsidRDefault="00230EFA" w:rsidP="00230EFA">
            <w:pPr>
              <w:jc w:val="center"/>
              <w:rPr>
                <w:sz w:val="36"/>
              </w:rPr>
            </w:pPr>
            <w:r w:rsidRPr="009370EB">
              <w:rPr>
                <w:sz w:val="36"/>
              </w:rPr>
              <w:t>Bronze</w:t>
            </w:r>
          </w:p>
        </w:tc>
        <w:tc>
          <w:tcPr>
            <w:tcW w:w="6113" w:type="dxa"/>
          </w:tcPr>
          <w:p w14:paraId="12946E89" w14:textId="77777777" w:rsidR="00230EFA" w:rsidRPr="009370EB" w:rsidRDefault="00230EFA" w:rsidP="00230EFA">
            <w:pPr>
              <w:rPr>
                <w:sz w:val="36"/>
              </w:rPr>
            </w:pPr>
          </w:p>
          <w:p w14:paraId="63612EFF" w14:textId="77777777" w:rsidR="00230EFA" w:rsidRPr="009370EB" w:rsidRDefault="00230EFA" w:rsidP="00230EFA">
            <w:pPr>
              <w:jc w:val="center"/>
              <w:rPr>
                <w:sz w:val="36"/>
              </w:rPr>
            </w:pPr>
            <w:r w:rsidRPr="009370EB">
              <w:rPr>
                <w:sz w:val="36"/>
              </w:rPr>
              <w:t>A color like copper</w:t>
            </w:r>
          </w:p>
        </w:tc>
      </w:tr>
    </w:tbl>
    <w:p w14:paraId="55683932" w14:textId="5D8803BF" w:rsidR="00B82578" w:rsidRPr="009370EB" w:rsidRDefault="00B82578" w:rsidP="00B82578">
      <w:pPr>
        <w:rPr>
          <w:rFonts w:ascii="Century Gothic" w:hAnsi="Century Gothic"/>
          <w:sz w:val="2"/>
        </w:rPr>
      </w:pPr>
    </w:p>
    <w:sectPr w:rsidR="00B82578" w:rsidRPr="009370EB" w:rsidSect="00B51A16">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31D066" w14:textId="77777777" w:rsidR="00EA592F" w:rsidRDefault="00EA592F">
      <w:pPr>
        <w:spacing w:after="0" w:line="240" w:lineRule="auto"/>
      </w:pPr>
      <w:r>
        <w:separator/>
      </w:r>
    </w:p>
  </w:endnote>
  <w:endnote w:type="continuationSeparator" w:id="0">
    <w:p w14:paraId="0E5FA3A9" w14:textId="77777777" w:rsidR="00EA592F" w:rsidRDefault="00EA59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E7FC87" w14:textId="4F524711" w:rsidR="00EA592F" w:rsidRDefault="00EA592F" w:rsidP="00B51A16">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1F7D9E" w14:textId="77777777" w:rsidR="00EA592F" w:rsidRDefault="00EA592F">
      <w:pPr>
        <w:spacing w:after="0" w:line="240" w:lineRule="auto"/>
      </w:pPr>
      <w:r>
        <w:separator/>
      </w:r>
    </w:p>
  </w:footnote>
  <w:footnote w:type="continuationSeparator" w:id="0">
    <w:p w14:paraId="738CB1EA" w14:textId="77777777" w:rsidR="00EA592F" w:rsidRDefault="00EA59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E7F31"/>
    <w:multiLevelType w:val="hybridMultilevel"/>
    <w:tmpl w:val="5AEC63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2E53A03"/>
    <w:multiLevelType w:val="hybridMultilevel"/>
    <w:tmpl w:val="AECA10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AF046A6"/>
    <w:multiLevelType w:val="hybridMultilevel"/>
    <w:tmpl w:val="0A9C4B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0E83781"/>
    <w:multiLevelType w:val="hybridMultilevel"/>
    <w:tmpl w:val="35C407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D947F71"/>
    <w:multiLevelType w:val="hybridMultilevel"/>
    <w:tmpl w:val="EB1EA2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A8325D4"/>
    <w:multiLevelType w:val="hybridMultilevel"/>
    <w:tmpl w:val="AE56C1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F6131DB"/>
    <w:multiLevelType w:val="hybridMultilevel"/>
    <w:tmpl w:val="7F24F6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7886BC2"/>
    <w:multiLevelType w:val="hybridMultilevel"/>
    <w:tmpl w:val="8C7E2A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2747556"/>
    <w:multiLevelType w:val="hybridMultilevel"/>
    <w:tmpl w:val="74682B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3AC4188"/>
    <w:multiLevelType w:val="hybridMultilevel"/>
    <w:tmpl w:val="87D0DC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80A4F8C"/>
    <w:multiLevelType w:val="hybridMultilevel"/>
    <w:tmpl w:val="A92EDD9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AA828CB"/>
    <w:multiLevelType w:val="hybridMultilevel"/>
    <w:tmpl w:val="CCE8857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76F50E3"/>
    <w:multiLevelType w:val="hybridMultilevel"/>
    <w:tmpl w:val="45A65094"/>
    <w:lvl w:ilvl="0" w:tplc="BF8A89A6">
      <w:numFmt w:val="bullet"/>
      <w:lvlText w:val="-"/>
      <w:lvlJc w:val="left"/>
      <w:pPr>
        <w:ind w:left="720" w:hanging="360"/>
      </w:pPr>
      <w:rPr>
        <w:rFonts w:ascii="Century Gothic" w:eastAsiaTheme="minorHAnsi"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C432751"/>
    <w:multiLevelType w:val="hybridMultilevel"/>
    <w:tmpl w:val="BABC4098"/>
    <w:lvl w:ilvl="0" w:tplc="1D86F1FA">
      <w:start w:val="5"/>
      <w:numFmt w:val="bullet"/>
      <w:lvlText w:val="-"/>
      <w:lvlJc w:val="left"/>
      <w:pPr>
        <w:ind w:left="720" w:hanging="360"/>
      </w:pPr>
      <w:rPr>
        <w:rFonts w:ascii="Century Gothic" w:eastAsiaTheme="minorHAnsi"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22011F8"/>
    <w:multiLevelType w:val="hybridMultilevel"/>
    <w:tmpl w:val="FDCAB3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3140EA5"/>
    <w:multiLevelType w:val="hybridMultilevel"/>
    <w:tmpl w:val="6156A460"/>
    <w:lvl w:ilvl="0" w:tplc="A508A034">
      <w:start w:val="5"/>
      <w:numFmt w:val="bullet"/>
      <w:lvlText w:val="-"/>
      <w:lvlJc w:val="left"/>
      <w:pPr>
        <w:ind w:left="720" w:hanging="360"/>
      </w:pPr>
      <w:rPr>
        <w:rFonts w:ascii="Century Gothic" w:eastAsiaTheme="minorHAnsi"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5"/>
  </w:num>
  <w:num w:numId="4">
    <w:abstractNumId w:val="11"/>
  </w:num>
  <w:num w:numId="5">
    <w:abstractNumId w:val="4"/>
  </w:num>
  <w:num w:numId="6">
    <w:abstractNumId w:val="7"/>
  </w:num>
  <w:num w:numId="7">
    <w:abstractNumId w:val="9"/>
  </w:num>
  <w:num w:numId="8">
    <w:abstractNumId w:val="8"/>
  </w:num>
  <w:num w:numId="9">
    <w:abstractNumId w:val="14"/>
  </w:num>
  <w:num w:numId="10">
    <w:abstractNumId w:val="3"/>
  </w:num>
  <w:num w:numId="11">
    <w:abstractNumId w:val="10"/>
  </w:num>
  <w:num w:numId="12">
    <w:abstractNumId w:val="0"/>
  </w:num>
  <w:num w:numId="13">
    <w:abstractNumId w:val="1"/>
  </w:num>
  <w:num w:numId="14">
    <w:abstractNumId w:val="12"/>
  </w:num>
  <w:num w:numId="15">
    <w:abstractNumId w:val="15"/>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93F"/>
    <w:rsid w:val="00042096"/>
    <w:rsid w:val="000572B1"/>
    <w:rsid w:val="0007485C"/>
    <w:rsid w:val="00096C6D"/>
    <w:rsid w:val="000A2AA9"/>
    <w:rsid w:val="000A7C6A"/>
    <w:rsid w:val="000B5AE6"/>
    <w:rsid w:val="000C1106"/>
    <w:rsid w:val="000D1C41"/>
    <w:rsid w:val="000D44D3"/>
    <w:rsid w:val="00106B75"/>
    <w:rsid w:val="001423F5"/>
    <w:rsid w:val="00145534"/>
    <w:rsid w:val="0015634F"/>
    <w:rsid w:val="001760D3"/>
    <w:rsid w:val="001C1CB2"/>
    <w:rsid w:val="001E79AD"/>
    <w:rsid w:val="001E7F31"/>
    <w:rsid w:val="00223FC8"/>
    <w:rsid w:val="00230EFA"/>
    <w:rsid w:val="00231E0D"/>
    <w:rsid w:val="00241B6D"/>
    <w:rsid w:val="0025700B"/>
    <w:rsid w:val="002648F2"/>
    <w:rsid w:val="00286641"/>
    <w:rsid w:val="0029450B"/>
    <w:rsid w:val="002A2C7A"/>
    <w:rsid w:val="002C0FDC"/>
    <w:rsid w:val="002C7E4F"/>
    <w:rsid w:val="002D3AE9"/>
    <w:rsid w:val="002D59FE"/>
    <w:rsid w:val="002E7B13"/>
    <w:rsid w:val="00323C0C"/>
    <w:rsid w:val="00327E34"/>
    <w:rsid w:val="00330303"/>
    <w:rsid w:val="0033240A"/>
    <w:rsid w:val="00344275"/>
    <w:rsid w:val="00374C0F"/>
    <w:rsid w:val="003A6E35"/>
    <w:rsid w:val="003B6C37"/>
    <w:rsid w:val="003D748F"/>
    <w:rsid w:val="00424FC9"/>
    <w:rsid w:val="00430CCD"/>
    <w:rsid w:val="004A02A3"/>
    <w:rsid w:val="004A19C4"/>
    <w:rsid w:val="004A3191"/>
    <w:rsid w:val="004B04D9"/>
    <w:rsid w:val="004B7313"/>
    <w:rsid w:val="004E5F62"/>
    <w:rsid w:val="00504703"/>
    <w:rsid w:val="00516232"/>
    <w:rsid w:val="00525DCA"/>
    <w:rsid w:val="00531DB4"/>
    <w:rsid w:val="005949EA"/>
    <w:rsid w:val="005B4C64"/>
    <w:rsid w:val="005C55E2"/>
    <w:rsid w:val="005D7893"/>
    <w:rsid w:val="005F7058"/>
    <w:rsid w:val="0061510A"/>
    <w:rsid w:val="00623586"/>
    <w:rsid w:val="00642D9A"/>
    <w:rsid w:val="0065573B"/>
    <w:rsid w:val="006D1AC2"/>
    <w:rsid w:val="006F0397"/>
    <w:rsid w:val="006F4DC0"/>
    <w:rsid w:val="0076167A"/>
    <w:rsid w:val="00774B82"/>
    <w:rsid w:val="00775A6A"/>
    <w:rsid w:val="00776443"/>
    <w:rsid w:val="00781209"/>
    <w:rsid w:val="007B3EC9"/>
    <w:rsid w:val="007B5F23"/>
    <w:rsid w:val="007B730D"/>
    <w:rsid w:val="007C1F29"/>
    <w:rsid w:val="007F7920"/>
    <w:rsid w:val="00814C43"/>
    <w:rsid w:val="00815270"/>
    <w:rsid w:val="00821344"/>
    <w:rsid w:val="00844D16"/>
    <w:rsid w:val="0087326C"/>
    <w:rsid w:val="00875BF3"/>
    <w:rsid w:val="008C0E5C"/>
    <w:rsid w:val="008F29FB"/>
    <w:rsid w:val="008F4304"/>
    <w:rsid w:val="009003EB"/>
    <w:rsid w:val="009062AB"/>
    <w:rsid w:val="009146F5"/>
    <w:rsid w:val="0091627D"/>
    <w:rsid w:val="009230AC"/>
    <w:rsid w:val="009275AE"/>
    <w:rsid w:val="009370EB"/>
    <w:rsid w:val="00956EC1"/>
    <w:rsid w:val="00986998"/>
    <w:rsid w:val="00991EC7"/>
    <w:rsid w:val="009D4D51"/>
    <w:rsid w:val="00A02BEA"/>
    <w:rsid w:val="00A04A02"/>
    <w:rsid w:val="00A102A1"/>
    <w:rsid w:val="00A57F69"/>
    <w:rsid w:val="00A86912"/>
    <w:rsid w:val="00A9293F"/>
    <w:rsid w:val="00AA2A3E"/>
    <w:rsid w:val="00AD0EBB"/>
    <w:rsid w:val="00B103BA"/>
    <w:rsid w:val="00B21982"/>
    <w:rsid w:val="00B22738"/>
    <w:rsid w:val="00B51A16"/>
    <w:rsid w:val="00B64489"/>
    <w:rsid w:val="00B818D8"/>
    <w:rsid w:val="00B82578"/>
    <w:rsid w:val="00BA5954"/>
    <w:rsid w:val="00BB4A03"/>
    <w:rsid w:val="00C05FE4"/>
    <w:rsid w:val="00C20F3D"/>
    <w:rsid w:val="00C53146"/>
    <w:rsid w:val="00C85942"/>
    <w:rsid w:val="00C93D64"/>
    <w:rsid w:val="00CB2D19"/>
    <w:rsid w:val="00CB5FAB"/>
    <w:rsid w:val="00CE0461"/>
    <w:rsid w:val="00CE64A6"/>
    <w:rsid w:val="00CF1B41"/>
    <w:rsid w:val="00D07818"/>
    <w:rsid w:val="00D45DFC"/>
    <w:rsid w:val="00D63025"/>
    <w:rsid w:val="00DA6549"/>
    <w:rsid w:val="00DB4FF4"/>
    <w:rsid w:val="00DC1754"/>
    <w:rsid w:val="00DC2962"/>
    <w:rsid w:val="00DE6FC2"/>
    <w:rsid w:val="00E021CF"/>
    <w:rsid w:val="00E03B64"/>
    <w:rsid w:val="00E12091"/>
    <w:rsid w:val="00E3047A"/>
    <w:rsid w:val="00E36B22"/>
    <w:rsid w:val="00E60A59"/>
    <w:rsid w:val="00E751E2"/>
    <w:rsid w:val="00E87F55"/>
    <w:rsid w:val="00E9099E"/>
    <w:rsid w:val="00E90E3E"/>
    <w:rsid w:val="00EA592F"/>
    <w:rsid w:val="00F14695"/>
    <w:rsid w:val="00F21B82"/>
    <w:rsid w:val="00F6364A"/>
    <w:rsid w:val="00F66E61"/>
    <w:rsid w:val="00F714A9"/>
    <w:rsid w:val="00FA5B0C"/>
    <w:rsid w:val="00FB21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B1D560"/>
  <w14:defaultImageDpi w14:val="300"/>
  <w15:docId w15:val="{5925BDA1-1C6E-417D-9912-34CE657DC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A9293F"/>
    <w:pPr>
      <w:spacing w:after="160" w:line="259"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erChar">
    <w:name w:val="Footer Char"/>
    <w:basedOn w:val="DefaultParagraphFont"/>
    <w:link w:val="Footer"/>
    <w:uiPriority w:val="99"/>
    <w:rsid w:val="00A9293F"/>
    <w:rPr>
      <w:sz w:val="22"/>
      <w:szCs w:val="22"/>
    </w:rPr>
  </w:style>
  <w:style w:type="paragraph" w:styleId="Footer">
    <w:name w:val="footer"/>
    <w:basedOn w:val="Normal"/>
    <w:link w:val="FooterChar"/>
    <w:uiPriority w:val="99"/>
    <w:unhideWhenUsed/>
    <w:rsid w:val="00A9293F"/>
    <w:pPr>
      <w:tabs>
        <w:tab w:val="center" w:pos="4680"/>
        <w:tab w:val="right" w:pos="9360"/>
      </w:tabs>
      <w:spacing w:after="0" w:line="240" w:lineRule="auto"/>
    </w:pPr>
    <w:rPr>
      <w:rFonts w:eastAsiaTheme="minorEastAsia"/>
    </w:rPr>
  </w:style>
  <w:style w:type="character" w:customStyle="1" w:styleId="FooterChar1">
    <w:name w:val="Footer Char1"/>
    <w:basedOn w:val="DefaultParagraphFont"/>
    <w:uiPriority w:val="99"/>
    <w:semiHidden/>
    <w:rsid w:val="00A9293F"/>
    <w:rPr>
      <w:rFonts w:eastAsiaTheme="minorHAnsi"/>
      <w:sz w:val="22"/>
      <w:szCs w:val="22"/>
    </w:rPr>
  </w:style>
  <w:style w:type="table" w:styleId="TableGrid">
    <w:name w:val="Table Grid"/>
    <w:basedOn w:val="TableNormal"/>
    <w:uiPriority w:val="59"/>
    <w:rsid w:val="00A9293F"/>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9293F"/>
    <w:pPr>
      <w:ind w:left="720"/>
      <w:contextualSpacing/>
    </w:pPr>
  </w:style>
  <w:style w:type="character" w:styleId="Hyperlink">
    <w:name w:val="Hyperlink"/>
    <w:basedOn w:val="DefaultParagraphFont"/>
    <w:uiPriority w:val="99"/>
    <w:unhideWhenUsed/>
    <w:rsid w:val="00C05FE4"/>
    <w:rPr>
      <w:color w:val="0000FF" w:themeColor="hyperlink"/>
      <w:u w:val="single"/>
    </w:rPr>
  </w:style>
  <w:style w:type="paragraph" w:styleId="Header">
    <w:name w:val="header"/>
    <w:basedOn w:val="Normal"/>
    <w:link w:val="HeaderChar"/>
    <w:uiPriority w:val="99"/>
    <w:unhideWhenUsed/>
    <w:rsid w:val="000C1106"/>
    <w:pPr>
      <w:tabs>
        <w:tab w:val="center" w:pos="4320"/>
        <w:tab w:val="right" w:pos="8640"/>
      </w:tabs>
      <w:spacing w:after="0" w:line="240" w:lineRule="auto"/>
    </w:pPr>
  </w:style>
  <w:style w:type="character" w:customStyle="1" w:styleId="HeaderChar">
    <w:name w:val="Header Char"/>
    <w:basedOn w:val="DefaultParagraphFont"/>
    <w:link w:val="Header"/>
    <w:uiPriority w:val="99"/>
    <w:rsid w:val="000C1106"/>
    <w:rPr>
      <w:rFonts w:eastAsiaTheme="minorHAnsi"/>
      <w:sz w:val="22"/>
      <w:szCs w:val="22"/>
    </w:rPr>
  </w:style>
  <w:style w:type="character" w:customStyle="1" w:styleId="cfontsize1">
    <w:name w:val="cfontsize1"/>
    <w:basedOn w:val="DefaultParagraphFont"/>
    <w:rsid w:val="003D74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583302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newsela.com/articles/smi-langston-hughes/id/2215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8</Pages>
  <Words>1681</Words>
  <Characters>9584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Chelsea Simpson</dc:creator>
  <cp:keywords/>
  <dc:description/>
  <cp:lastModifiedBy>Mekayla Cook</cp:lastModifiedBy>
  <cp:revision>9</cp:revision>
  <cp:lastPrinted>2016-09-22T00:05:00Z</cp:lastPrinted>
  <dcterms:created xsi:type="dcterms:W3CDTF">2017-01-08T04:46:00Z</dcterms:created>
  <dcterms:modified xsi:type="dcterms:W3CDTF">2017-02-07T00:42:00Z</dcterms:modified>
</cp:coreProperties>
</file>